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2392F47B" w:rsidR="00085CC1" w:rsidRPr="00FB195B" w:rsidRDefault="00C913EC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  <w:t>３回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4FB7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2392F47B" w:rsidR="00085CC1" w:rsidRPr="00FB195B" w:rsidRDefault="00C913EC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 P明朝体U" w:eastAsia="AR P明朝体U"/>
                          <w:sz w:val="44"/>
                          <w:szCs w:val="44"/>
                        </w:rPr>
                        <w:t>３回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 w:rsidR="00D54FB7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2AF6D" w14:textId="77777777" w:rsidR="00A61F03" w:rsidRPr="00A61F03" w:rsidRDefault="00A61F03" w:rsidP="00555A05">
      <w:pPr>
        <w:spacing w:line="360" w:lineRule="auto"/>
        <w:jc w:val="center"/>
        <w:rPr>
          <w:rFonts w:ascii="ＤＦ平成明朝体W7" w:eastAsia="ＤＦ平成明朝体W7" w:hAnsi="Arial" w:cs="Arial"/>
          <w:b/>
          <w:sz w:val="22"/>
        </w:rPr>
      </w:pPr>
    </w:p>
    <w:p w14:paraId="59AB3E33" w14:textId="662D2414" w:rsidR="00B370E6" w:rsidRPr="00B370E6" w:rsidRDefault="00C913EC" w:rsidP="00B370E6">
      <w:pPr>
        <w:spacing w:line="360" w:lineRule="auto"/>
        <w:jc w:val="center"/>
        <w:rPr>
          <w:rFonts w:ascii="ＤＦ平成明朝体W7" w:eastAsia="ＤＦ平成明朝体W7" w:hAnsi="Arial" w:cs="Arial"/>
          <w:b/>
          <w:sz w:val="36"/>
          <w:szCs w:val="36"/>
        </w:rPr>
      </w:pPr>
      <w:r>
        <w:rPr>
          <w:rFonts w:ascii="ＤＦ平成明朝体W7" w:eastAsia="ＤＦ平成明朝体W7" w:hAnsi="Arial" w:cs="Arial" w:hint="eastAsia"/>
          <w:b/>
          <w:sz w:val="36"/>
          <w:szCs w:val="36"/>
        </w:rPr>
        <w:t>大阪交響楽団</w:t>
      </w:r>
    </w:p>
    <w:p w14:paraId="183D77E9" w14:textId="6EDFF068" w:rsidR="00D02C1E" w:rsidRPr="005B4A5C" w:rsidRDefault="00AC59F5" w:rsidP="005B4A5C">
      <w:pPr>
        <w:spacing w:line="360" w:lineRule="auto"/>
        <w:jc w:val="center"/>
        <w:rPr>
          <w:rFonts w:ascii="ＤＦ平成明朝体W7" w:eastAsia="ＤＦ平成明朝体W7" w:hAnsi="Arial" w:cs="Arial"/>
          <w:b/>
          <w:sz w:val="44"/>
          <w:szCs w:val="44"/>
        </w:rPr>
      </w:pPr>
      <w:r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「</w:t>
      </w:r>
      <w:r w:rsidR="00636F9C" w:rsidRPr="00636F9C">
        <w:rPr>
          <w:rFonts w:ascii="ＤＦ平成明朝体W7" w:eastAsia="ＤＦ平成明朝体W7" w:hAnsi="Arial" w:cs="Arial" w:hint="eastAsia"/>
          <w:b/>
          <w:sz w:val="24"/>
          <w:szCs w:val="24"/>
        </w:rPr>
        <w:t>もうすぐ夏休み</w:t>
      </w:r>
      <w:r w:rsidR="00636F9C">
        <w:rPr>
          <w:rFonts w:ascii="ＤＦ平成明朝体W7" w:eastAsia="ＤＦ平成明朝体W7" w:hAnsi="Arial" w:cs="Arial" w:hint="eastAsia"/>
          <w:b/>
          <w:sz w:val="44"/>
          <w:szCs w:val="44"/>
        </w:rPr>
        <w:t xml:space="preserve">　</w:t>
      </w:r>
      <w:r w:rsidR="00C913EC">
        <w:rPr>
          <w:rFonts w:ascii="ＤＦ平成明朝体W7" w:eastAsia="ＤＦ平成明朝体W7" w:hAnsi="Arial" w:cs="Arial" w:hint="eastAsia"/>
          <w:b/>
          <w:sz w:val="44"/>
          <w:szCs w:val="44"/>
        </w:rPr>
        <w:t>ファミリーコンサート</w:t>
      </w:r>
      <w:r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」</w:t>
      </w:r>
    </w:p>
    <w:p w14:paraId="06571814" w14:textId="0E923A67" w:rsidR="00B370E6" w:rsidRPr="00C913EC" w:rsidRDefault="00C913EC" w:rsidP="00C913EC">
      <w:pPr>
        <w:spacing w:line="360" w:lineRule="auto"/>
        <w:ind w:firstLineChars="100" w:firstLine="281"/>
        <w:jc w:val="left"/>
        <w:rPr>
          <w:rFonts w:asciiTheme="minorEastAsia" w:eastAsiaTheme="minorEastAsia" w:hAnsiTheme="minorEastAsia" w:cs="Arial"/>
          <w:b/>
          <w:color w:val="222222"/>
          <w:sz w:val="28"/>
          <w:szCs w:val="28"/>
        </w:rPr>
      </w:pPr>
      <w:r w:rsidRPr="00C913EC"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綾部市制施行７５周年記念</w:t>
      </w:r>
    </w:p>
    <w:p w14:paraId="1AD73DBD" w14:textId="7F2ECA2D" w:rsidR="00C913EC" w:rsidRPr="00C913EC" w:rsidRDefault="00C913EC" w:rsidP="00C913EC">
      <w:pPr>
        <w:spacing w:line="360" w:lineRule="auto"/>
        <w:ind w:firstLineChars="100" w:firstLine="281"/>
        <w:jc w:val="left"/>
        <w:rPr>
          <w:rFonts w:asciiTheme="minorEastAsia" w:eastAsiaTheme="minorEastAsia" w:hAnsiTheme="minorEastAsia" w:cs="Arial"/>
          <w:b/>
          <w:color w:val="222222"/>
          <w:sz w:val="28"/>
          <w:szCs w:val="28"/>
        </w:rPr>
      </w:pPr>
      <w:r w:rsidRPr="00C913EC"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未来へつなぐ文化</w:t>
      </w:r>
      <w:r w:rsidR="00F35181"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の</w:t>
      </w:r>
      <w:r w:rsidRPr="00C913EC"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かおるまち推進事業</w:t>
      </w:r>
    </w:p>
    <w:p w14:paraId="6BF0BE63" w14:textId="7F427C56" w:rsidR="00C913EC" w:rsidRDefault="00C913EC" w:rsidP="00C913EC">
      <w:pPr>
        <w:spacing w:line="360" w:lineRule="auto"/>
        <w:ind w:firstLineChars="100" w:firstLine="281"/>
        <w:jc w:val="left"/>
        <w:rPr>
          <w:rFonts w:asciiTheme="minorEastAsia" w:eastAsiaTheme="minorEastAsia" w:hAnsiTheme="minorEastAsia" w:cs="Arial"/>
          <w:b/>
          <w:color w:val="222222"/>
          <w:sz w:val="28"/>
          <w:szCs w:val="28"/>
        </w:rPr>
      </w:pPr>
      <w:r w:rsidRPr="00C913EC"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大阪交響楽団　もうすぐ夏休みファミリーコンサート</w:t>
      </w:r>
    </w:p>
    <w:p w14:paraId="34A8E422" w14:textId="19D94363" w:rsidR="00636F9C" w:rsidRPr="00C913EC" w:rsidRDefault="00636F9C" w:rsidP="00C913EC">
      <w:pPr>
        <w:spacing w:line="360" w:lineRule="auto"/>
        <w:ind w:firstLineChars="100" w:firstLine="281"/>
        <w:jc w:val="left"/>
        <w:rPr>
          <w:rFonts w:asciiTheme="minorEastAsia" w:eastAsiaTheme="minorEastAsia" w:hAnsiTheme="minorEastAsia" w:cs="Arial"/>
          <w:b/>
          <w:color w:val="222222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8"/>
          <w:szCs w:val="28"/>
        </w:rPr>
        <w:t>楽しい曲がたくさん！指揮者体験コーナーもあるよ♪</w:t>
      </w:r>
    </w:p>
    <w:p w14:paraId="3B4A8E8F" w14:textId="0E4C3841" w:rsidR="00D02C1E" w:rsidRDefault="00C913EC" w:rsidP="00F35181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 w:val="22"/>
        </w:rPr>
      </w:pPr>
      <w:r>
        <w:rPr>
          <w:rFonts w:asciiTheme="minorEastAsia" w:eastAsiaTheme="minorEastAsia" w:hAnsiTheme="minorEastAsia" w:cs="Arial" w:hint="eastAsia"/>
          <w:color w:val="222222"/>
          <w:sz w:val="22"/>
        </w:rPr>
        <w:t>京都府中丹文化会館HP</w:t>
      </w:r>
      <w:r w:rsidR="00D02C1E" w:rsidRPr="00937209">
        <w:rPr>
          <w:rFonts w:asciiTheme="minorEastAsia" w:eastAsiaTheme="minorEastAsia" w:hAnsiTheme="minorEastAsia" w:cs="Arial" w:hint="eastAsia"/>
          <w:color w:val="222222"/>
          <w:sz w:val="22"/>
        </w:rPr>
        <w:t>より</w:t>
      </w:r>
    </w:p>
    <w:p w14:paraId="1D16DA53" w14:textId="77777777" w:rsidR="00F35181" w:rsidRPr="00F35181" w:rsidRDefault="00F35181" w:rsidP="00F35181">
      <w:pPr>
        <w:spacing w:line="360" w:lineRule="auto"/>
        <w:jc w:val="right"/>
        <w:rPr>
          <w:rFonts w:asciiTheme="minorEastAsia" w:eastAsiaTheme="minorEastAsia" w:hAnsiTheme="minorEastAsia" w:cs="Arial" w:hint="eastAsia"/>
          <w:color w:val="222222"/>
          <w:sz w:val="22"/>
        </w:rPr>
      </w:pPr>
      <w:bookmarkStart w:id="0" w:name="_GoBack"/>
      <w:bookmarkEnd w:id="0"/>
    </w:p>
    <w:p w14:paraId="1400446B" w14:textId="662B5F9F" w:rsidR="00C913EC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 w:hint="eastAsia"/>
          <w:b/>
          <w:sz w:val="22"/>
        </w:rPr>
      </w:pPr>
      <w:r>
        <w:rPr>
          <w:rFonts w:asciiTheme="minorEastAsia" w:eastAsiaTheme="minorEastAsia" w:hAnsiTheme="minorEastAsia" w:cs="Arial" w:hint="eastAsia"/>
          <w:b/>
          <w:sz w:val="22"/>
        </w:rPr>
        <w:t>【プログラム】</w:t>
      </w:r>
    </w:p>
    <w:p w14:paraId="5254893E" w14:textId="198862C0" w:rsidR="00F35181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  <w:r>
        <w:rPr>
          <w:rFonts w:asciiTheme="minorEastAsia" w:eastAsiaTheme="minorEastAsia" w:hAnsiTheme="minorEastAsia" w:cs="Arial" w:hint="eastAsia"/>
          <w:b/>
          <w:sz w:val="22"/>
        </w:rPr>
        <w:t>ジブリ名作メドレー、ドラえもんメドレー、サウンド・オブ・ミュージックセレクション、</w:t>
      </w:r>
    </w:p>
    <w:p w14:paraId="2041304D" w14:textId="2B52814C" w:rsidR="00F35181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  <w:r>
        <w:rPr>
          <w:rFonts w:asciiTheme="minorEastAsia" w:eastAsiaTheme="minorEastAsia" w:hAnsiTheme="minorEastAsia" w:cs="Arial" w:hint="eastAsia"/>
          <w:b/>
          <w:sz w:val="22"/>
        </w:rPr>
        <w:t>ハンガリー舞曲第５番、交響曲「わが祖国」よりモルダウ、他</w:t>
      </w:r>
    </w:p>
    <w:p w14:paraId="17371A9A" w14:textId="38043F31" w:rsidR="00F35181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</w:p>
    <w:p w14:paraId="15F90BF3" w14:textId="77777777" w:rsidR="00F35181" w:rsidRPr="00937209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 w:hint="eastAsia"/>
          <w:b/>
          <w:sz w:val="22"/>
        </w:rPr>
      </w:pPr>
    </w:p>
    <w:p w14:paraId="2592D651" w14:textId="791EF879" w:rsidR="00D02C1E" w:rsidRPr="00937209" w:rsidRDefault="006C1B36" w:rsidP="00C913EC">
      <w:pPr>
        <w:spacing w:line="240" w:lineRule="atLeast"/>
        <w:jc w:val="left"/>
        <w:rPr>
          <w:rFonts w:asciiTheme="minorEastAsia" w:eastAsiaTheme="minorEastAsia" w:hAnsiTheme="minorEastAsia" w:hint="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１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日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 xml:space="preserve">時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令和</w:t>
      </w:r>
      <w:r w:rsidR="00A1461F" w:rsidRPr="00937209">
        <w:rPr>
          <w:rFonts w:asciiTheme="minorEastAsia" w:eastAsiaTheme="minorEastAsia" w:hAnsiTheme="minorEastAsia" w:hint="eastAsia"/>
          <w:sz w:val="22"/>
        </w:rPr>
        <w:t>７</w:t>
      </w:r>
      <w:r w:rsidR="005A5D31" w:rsidRPr="00937209">
        <w:rPr>
          <w:rFonts w:asciiTheme="minorEastAsia" w:eastAsiaTheme="minorEastAsia" w:hAnsiTheme="minorEastAsia" w:hint="eastAsia"/>
          <w:sz w:val="22"/>
        </w:rPr>
        <w:t>年</w:t>
      </w:r>
      <w:bookmarkStart w:id="1" w:name="_Hlk178945587"/>
      <w:r w:rsidR="00C913EC">
        <w:rPr>
          <w:rFonts w:asciiTheme="minorEastAsia" w:eastAsiaTheme="minorEastAsia" w:hAnsiTheme="minorEastAsia" w:hint="eastAsia"/>
          <w:sz w:val="22"/>
        </w:rPr>
        <w:t>７</w:t>
      </w:r>
      <w:r w:rsidR="005A5D31" w:rsidRPr="00937209">
        <w:rPr>
          <w:rFonts w:asciiTheme="minorEastAsia" w:eastAsiaTheme="minorEastAsia" w:hAnsiTheme="minorEastAsia" w:hint="eastAsia"/>
          <w:sz w:val="22"/>
        </w:rPr>
        <w:t>月</w:t>
      </w:r>
      <w:r w:rsidR="00C913EC">
        <w:rPr>
          <w:rFonts w:asciiTheme="minorEastAsia" w:eastAsiaTheme="minorEastAsia" w:hAnsiTheme="minorEastAsia" w:hint="eastAsia"/>
          <w:sz w:val="22"/>
        </w:rPr>
        <w:t>13日（日</w:t>
      </w:r>
      <w:r w:rsidR="005A5D31" w:rsidRPr="00937209">
        <w:rPr>
          <w:rFonts w:asciiTheme="minorEastAsia" w:eastAsiaTheme="minorEastAsia" w:hAnsiTheme="minorEastAsia" w:hint="eastAsia"/>
          <w:sz w:val="22"/>
        </w:rPr>
        <w:t>）</w:t>
      </w:r>
      <w:r w:rsidR="00C913EC">
        <w:rPr>
          <w:rFonts w:asciiTheme="minorEastAsia" w:eastAsiaTheme="minorEastAsia" w:hAnsiTheme="minorEastAsia" w:hint="eastAsia"/>
          <w:sz w:val="22"/>
        </w:rPr>
        <w:t>15:00開演</w:t>
      </w:r>
      <w:r w:rsidR="00636F9C">
        <w:rPr>
          <w:rFonts w:asciiTheme="minorEastAsia" w:eastAsiaTheme="minorEastAsia" w:hAnsiTheme="minorEastAsia" w:hint="eastAsia"/>
          <w:sz w:val="22"/>
        </w:rPr>
        <w:t>（14:30開場）</w:t>
      </w:r>
      <w:bookmarkEnd w:id="1"/>
    </w:p>
    <w:p w14:paraId="5008EB40" w14:textId="5CF9844F" w:rsidR="00D54FB7" w:rsidRPr="00937209" w:rsidRDefault="005A5D31" w:rsidP="00D54FB7">
      <w:pPr>
        <w:spacing w:line="276" w:lineRule="auto"/>
        <w:rPr>
          <w:rFonts w:asciiTheme="minorEastAsia" w:eastAsiaTheme="minorEastAsia" w:hAnsiTheme="minorEastAsia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２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会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B370E6" w:rsidRPr="00937209">
        <w:rPr>
          <w:rFonts w:asciiTheme="minorEastAsia" w:eastAsiaTheme="minorEastAsia" w:hAnsiTheme="minorEastAsia" w:hint="eastAsia"/>
          <w:sz w:val="22"/>
        </w:rPr>
        <w:t xml:space="preserve">場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C913EC">
        <w:rPr>
          <w:rFonts w:asciiTheme="minorEastAsia" w:eastAsiaTheme="minorEastAsia" w:hAnsiTheme="minorEastAsia" w:hint="eastAsia"/>
        </w:rPr>
        <w:t>京都府中丹文化会館</w:t>
      </w:r>
    </w:p>
    <w:p w14:paraId="2D5B8F4E" w14:textId="0EF19572" w:rsidR="005A5D31" w:rsidRPr="00F35181" w:rsidRDefault="00D54FB7" w:rsidP="00F35181">
      <w:pPr>
        <w:spacing w:line="276" w:lineRule="auto"/>
        <w:rPr>
          <w:rFonts w:asciiTheme="minorEastAsia" w:eastAsiaTheme="minorEastAsia" w:hAnsiTheme="minorEastAsia" w:cs="Arial" w:hint="eastAsia"/>
          <w:color w:val="222222"/>
          <w:szCs w:val="21"/>
        </w:rPr>
      </w:pPr>
      <w:r w:rsidRPr="00937209">
        <w:rPr>
          <w:rFonts w:asciiTheme="minorEastAsia" w:eastAsiaTheme="minorEastAsia" w:hAnsiTheme="minorEastAsia" w:hint="eastAsia"/>
        </w:rPr>
        <w:t xml:space="preserve">　　　　　　　　</w:t>
      </w:r>
      <w:r w:rsidRPr="00937209">
        <w:rPr>
          <w:rFonts w:asciiTheme="minorEastAsia" w:eastAsiaTheme="minorEastAsia" w:hAnsiTheme="minorEastAsia" w:cs="Arial"/>
          <w:color w:val="222222"/>
          <w:szCs w:val="21"/>
        </w:rPr>
        <w:t>〒</w:t>
      </w:r>
      <w:r w:rsidR="00C913EC">
        <w:rPr>
          <w:rFonts w:asciiTheme="minorEastAsia" w:eastAsiaTheme="minorEastAsia" w:hAnsiTheme="minorEastAsia" w:cs="Arial"/>
          <w:color w:val="222222"/>
          <w:szCs w:val="21"/>
        </w:rPr>
        <w:t>6</w:t>
      </w:r>
      <w:r w:rsidR="00C913EC">
        <w:rPr>
          <w:rFonts w:asciiTheme="minorEastAsia" w:eastAsiaTheme="minorEastAsia" w:hAnsiTheme="minorEastAsia" w:cs="Arial" w:hint="eastAsia"/>
          <w:color w:val="222222"/>
          <w:szCs w:val="21"/>
        </w:rPr>
        <w:t>23</w:t>
      </w:r>
      <w:r w:rsidRPr="00937209">
        <w:rPr>
          <w:rFonts w:asciiTheme="minorEastAsia" w:eastAsiaTheme="minorEastAsia" w:hAnsiTheme="minorEastAsia" w:cs="Arial"/>
          <w:color w:val="222222"/>
          <w:szCs w:val="21"/>
        </w:rPr>
        <w:t>-</w:t>
      </w:r>
      <w:r w:rsidR="00C913EC">
        <w:rPr>
          <w:rFonts w:asciiTheme="minorEastAsia" w:eastAsiaTheme="minorEastAsia" w:hAnsiTheme="minorEastAsia" w:cs="Arial" w:hint="eastAsia"/>
          <w:color w:val="222222"/>
          <w:szCs w:val="21"/>
        </w:rPr>
        <w:t>0005</w:t>
      </w:r>
      <w:r w:rsidRPr="00937209">
        <w:rPr>
          <w:rFonts w:asciiTheme="minorEastAsia" w:eastAsiaTheme="minorEastAsia" w:hAnsiTheme="minorEastAsia" w:cs="Arial" w:hint="eastAsia"/>
          <w:color w:val="222222"/>
          <w:szCs w:val="21"/>
        </w:rPr>
        <w:t xml:space="preserve">　</w:t>
      </w:r>
      <w:r w:rsidR="00C913EC" w:rsidRPr="00C913EC">
        <w:rPr>
          <w:rFonts w:asciiTheme="minorEastAsia" w:eastAsiaTheme="minorEastAsia" w:hAnsiTheme="minorEastAsia" w:cs="Arial" w:hint="eastAsia"/>
          <w:color w:val="222222"/>
          <w:szCs w:val="21"/>
        </w:rPr>
        <w:t>京都府綾部市里町久田21-20</w:t>
      </w:r>
    </w:p>
    <w:p w14:paraId="7BDC30F1" w14:textId="23E3B00B" w:rsidR="002D076D" w:rsidRPr="00937209" w:rsidRDefault="00085CC1" w:rsidP="00F35181">
      <w:pPr>
        <w:spacing w:line="240" w:lineRule="atLeast"/>
        <w:jc w:val="left"/>
        <w:rPr>
          <w:rFonts w:asciiTheme="minorEastAsia" w:eastAsiaTheme="minorEastAsia" w:hAnsiTheme="minorEastAsia" w:hint="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３　</w:t>
      </w:r>
      <w:r w:rsidR="003A5579" w:rsidRPr="00937209">
        <w:rPr>
          <w:rFonts w:asciiTheme="minorEastAsia" w:eastAsiaTheme="minorEastAsia" w:hAnsiTheme="minorEastAsia" w:hint="eastAsia"/>
          <w:spacing w:val="75"/>
          <w:kern w:val="0"/>
          <w:sz w:val="22"/>
          <w:fitText w:val="960" w:id="1712078850"/>
        </w:rPr>
        <w:t>参加</w:t>
      </w:r>
      <w:r w:rsidR="003A5579" w:rsidRPr="00937209">
        <w:rPr>
          <w:rFonts w:asciiTheme="minorEastAsia" w:eastAsiaTheme="minorEastAsia" w:hAnsiTheme="minorEastAsia" w:hint="eastAsia"/>
          <w:kern w:val="0"/>
          <w:sz w:val="22"/>
          <w:fitText w:val="960" w:id="1712078850"/>
        </w:rPr>
        <w:t>費</w:t>
      </w:r>
      <w:r w:rsidR="00752A46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入場料については高文連が負担</w:t>
      </w:r>
    </w:p>
    <w:p w14:paraId="64D4DFF7" w14:textId="2A0C386E" w:rsidR="002D076D" w:rsidRPr="00937209" w:rsidRDefault="00085CC1" w:rsidP="00230711">
      <w:pPr>
        <w:spacing w:line="360" w:lineRule="exact"/>
        <w:rPr>
          <w:rFonts w:asciiTheme="minorEastAsia" w:eastAsiaTheme="minorEastAsia" w:hAnsiTheme="minorEastAsia" w:hint="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４　募集対象　加盟校に在籍するすべての生徒</w:t>
      </w:r>
    </w:p>
    <w:p w14:paraId="55A0F82C" w14:textId="025F3033" w:rsidR="00085CC1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５　募集人数　</w:t>
      </w:r>
      <w:r w:rsidR="00C913EC">
        <w:rPr>
          <w:rFonts w:asciiTheme="minorEastAsia" w:eastAsiaTheme="minorEastAsia" w:hAnsiTheme="minorEastAsia" w:hint="eastAsia"/>
          <w:sz w:val="22"/>
        </w:rPr>
        <w:t>１８</w:t>
      </w:r>
      <w:r w:rsidR="00AA4EB5" w:rsidRPr="00937209">
        <w:rPr>
          <w:rFonts w:asciiTheme="minorEastAsia" w:eastAsiaTheme="minorEastAsia" w:hAnsiTheme="minorEastAsia" w:hint="eastAsia"/>
          <w:sz w:val="22"/>
        </w:rPr>
        <w:t>名</w:t>
      </w:r>
      <w:r w:rsidR="00597780" w:rsidRPr="00937209">
        <w:rPr>
          <w:rFonts w:asciiTheme="minorEastAsia" w:eastAsiaTheme="minorEastAsia" w:hAnsiTheme="minorEastAsia" w:hint="eastAsia"/>
          <w:sz w:val="22"/>
        </w:rPr>
        <w:t>予定</w:t>
      </w:r>
      <w:r w:rsidR="00A8107C" w:rsidRPr="00937209">
        <w:rPr>
          <w:rFonts w:asciiTheme="minorEastAsia" w:eastAsiaTheme="minorEastAsia" w:hAnsiTheme="minorEastAsia" w:hint="eastAsia"/>
          <w:sz w:val="22"/>
        </w:rPr>
        <w:t>（各校引率教員</w:t>
      </w:r>
      <w:r w:rsidR="0030140A" w:rsidRPr="00937209">
        <w:rPr>
          <w:rFonts w:asciiTheme="minorEastAsia" w:eastAsiaTheme="minorEastAsia" w:hAnsiTheme="minorEastAsia" w:hint="eastAsia"/>
          <w:sz w:val="22"/>
        </w:rPr>
        <w:t>１名</w:t>
      </w:r>
      <w:r w:rsidR="00A8107C" w:rsidRPr="00937209">
        <w:rPr>
          <w:rFonts w:asciiTheme="minorEastAsia" w:eastAsiaTheme="minorEastAsia" w:hAnsiTheme="minorEastAsia" w:hint="eastAsia"/>
          <w:sz w:val="22"/>
        </w:rPr>
        <w:t>を含めて５名まで</w:t>
      </w:r>
      <w:r w:rsidRPr="00937209">
        <w:rPr>
          <w:rFonts w:asciiTheme="minorEastAsia" w:eastAsiaTheme="minorEastAsia" w:hAnsiTheme="minorEastAsia" w:hint="eastAsia"/>
          <w:sz w:val="22"/>
        </w:rPr>
        <w:t>）</w:t>
      </w:r>
    </w:p>
    <w:p w14:paraId="1B5D89FA" w14:textId="0AEF10A0" w:rsidR="00747F9F" w:rsidRPr="00937209" w:rsidRDefault="00D02C1E" w:rsidP="005B4A5C">
      <w:pPr>
        <w:spacing w:line="360" w:lineRule="exact"/>
        <w:rPr>
          <w:rFonts w:asciiTheme="minorEastAsia" w:eastAsiaTheme="minorEastAsia" w:hAnsiTheme="minorEastAsia"/>
          <w:b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※応募多数の場合は、抽選になり</w:t>
      </w:r>
      <w:r w:rsidRPr="00937209">
        <w:rPr>
          <w:rFonts w:asciiTheme="minorEastAsia" w:eastAsiaTheme="minorEastAsia" w:hAnsiTheme="minorEastAsia" w:hint="eastAsia"/>
          <w:b/>
          <w:sz w:val="22"/>
        </w:rPr>
        <w:t>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64A6D77B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C913EC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６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52E3D41B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C913EC">
        <w:rPr>
          <w:rFonts w:asciiTheme="minorEastAsia" w:eastAsiaTheme="minorEastAsia" w:hAnsiTheme="minorEastAsia" w:hint="eastAsia"/>
          <w:b/>
          <w:sz w:val="22"/>
          <w:u w:val="single"/>
        </w:rPr>
        <w:t>６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月</w:t>
      </w:r>
      <w:r w:rsidR="00C913EC">
        <w:rPr>
          <w:rFonts w:asciiTheme="minorEastAsia" w:eastAsiaTheme="minorEastAsia" w:hAnsiTheme="minorEastAsia" w:hint="eastAsia"/>
          <w:b/>
          <w:sz w:val="22"/>
          <w:u w:val="single"/>
        </w:rPr>
        <w:t>５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4D67A8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（金）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84"/>
    <w:rsid w:val="00007587"/>
    <w:rsid w:val="0001420F"/>
    <w:rsid w:val="000516FC"/>
    <w:rsid w:val="00081BF6"/>
    <w:rsid w:val="00085CC1"/>
    <w:rsid w:val="000E0384"/>
    <w:rsid w:val="00104451"/>
    <w:rsid w:val="0010670C"/>
    <w:rsid w:val="00132E8E"/>
    <w:rsid w:val="00141386"/>
    <w:rsid w:val="00176A6E"/>
    <w:rsid w:val="00186414"/>
    <w:rsid w:val="00190A40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22FC5"/>
    <w:rsid w:val="00330A82"/>
    <w:rsid w:val="00341943"/>
    <w:rsid w:val="00343D06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61E1C"/>
    <w:rsid w:val="0047524B"/>
    <w:rsid w:val="004A470A"/>
    <w:rsid w:val="004B3404"/>
    <w:rsid w:val="004D67A8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36F9C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F79EB"/>
    <w:rsid w:val="00902696"/>
    <w:rsid w:val="0090635E"/>
    <w:rsid w:val="009210F0"/>
    <w:rsid w:val="00937209"/>
    <w:rsid w:val="00955529"/>
    <w:rsid w:val="0096259F"/>
    <w:rsid w:val="009B5573"/>
    <w:rsid w:val="00A1168C"/>
    <w:rsid w:val="00A1461F"/>
    <w:rsid w:val="00A43440"/>
    <w:rsid w:val="00A5089F"/>
    <w:rsid w:val="00A61F03"/>
    <w:rsid w:val="00A66063"/>
    <w:rsid w:val="00A74E2A"/>
    <w:rsid w:val="00A8107C"/>
    <w:rsid w:val="00AA178A"/>
    <w:rsid w:val="00AA4EB5"/>
    <w:rsid w:val="00AC59F5"/>
    <w:rsid w:val="00AC5F70"/>
    <w:rsid w:val="00AD1438"/>
    <w:rsid w:val="00AD5F90"/>
    <w:rsid w:val="00AF72B6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913EC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35181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3D51-BE62-4952-99BE-36C9747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西尾 祥己</cp:lastModifiedBy>
  <cp:revision>9</cp:revision>
  <cp:lastPrinted>2025-05-07T07:26:00Z</cp:lastPrinted>
  <dcterms:created xsi:type="dcterms:W3CDTF">2024-12-16T05:32:00Z</dcterms:created>
  <dcterms:modified xsi:type="dcterms:W3CDTF">2025-05-07T07:32:00Z</dcterms:modified>
</cp:coreProperties>
</file>