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6C29" w14:textId="44217217" w:rsidR="00085CC1" w:rsidRDefault="00F01702" w:rsidP="00085CC1">
      <w:pPr>
        <w:overflowPunct w:val="0"/>
        <w:adjustRightInd w:val="0"/>
        <w:textAlignment w:val="baseline"/>
        <w:rPr>
          <w:rFonts w:ascii="江戸勘亭流" w:eastAsia="江戸勘亭流"/>
          <w:sz w:val="44"/>
          <w:szCs w:val="44"/>
        </w:rPr>
      </w:pPr>
      <w:r>
        <w:rPr>
          <w:rFonts w:ascii="江戸勘亭流" w:eastAsia="江戸勘亭流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F19DB7" wp14:editId="5222BAC4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762375" cy="1084580"/>
                <wp:effectExtent l="0" t="0" r="28575" b="2032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084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96DF64" w14:textId="77777777" w:rsidR="00085CC1" w:rsidRPr="00584D9D" w:rsidRDefault="00085CC1" w:rsidP="00085CC1">
                            <w:pPr>
                              <w:spacing w:line="500" w:lineRule="exact"/>
                              <w:jc w:val="center"/>
                              <w:rPr>
                                <w:rFonts w:ascii="AR P勘亭流H" w:eastAsia="AR P勘亭流H"/>
                                <w:sz w:val="40"/>
                                <w:szCs w:val="40"/>
                              </w:rPr>
                            </w:pPr>
                            <w:r w:rsidRPr="00584D9D">
                              <w:rPr>
                                <w:rFonts w:ascii="AR P勘亭流H" w:eastAsia="AR P勘亭流H" w:hint="eastAsia"/>
                                <w:sz w:val="40"/>
                                <w:szCs w:val="40"/>
                              </w:rPr>
                              <w:t>京都府高等学校文化連盟</w:t>
                            </w:r>
                          </w:p>
                          <w:p w14:paraId="7704D185" w14:textId="77777777" w:rsidR="00085CC1" w:rsidRPr="00FB195B" w:rsidRDefault="00085CC1" w:rsidP="00085CC1">
                            <w:pPr>
                              <w:spacing w:line="500" w:lineRule="exact"/>
                              <w:jc w:val="center"/>
                              <w:rPr>
                                <w:rFonts w:ascii="AR P明朝体U" w:eastAsia="AR P明朝体U"/>
                                <w:sz w:val="44"/>
                                <w:szCs w:val="44"/>
                              </w:rPr>
                            </w:pPr>
                            <w:r w:rsidRPr="00FB195B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一般生徒還元事業</w:t>
                            </w:r>
                          </w:p>
                          <w:p w14:paraId="0EE6E57D" w14:textId="79BCEE93" w:rsidR="00085CC1" w:rsidRPr="00FB195B" w:rsidRDefault="00C913EC" w:rsidP="00085CC1">
                            <w:pPr>
                              <w:spacing w:line="500" w:lineRule="exact"/>
                              <w:jc w:val="center"/>
                              <w:rPr>
                                <w:rFonts w:ascii="AR P明朝体U" w:eastAsia="AR P明朝体U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第</w:t>
                            </w:r>
                            <w:r w:rsidR="00021561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７</w:t>
                            </w:r>
                            <w:r>
                              <w:rPr>
                                <w:rFonts w:ascii="AR P明朝体U" w:eastAsia="AR P明朝体U"/>
                                <w:sz w:val="44"/>
                                <w:szCs w:val="44"/>
                              </w:rPr>
                              <w:t>回</w:t>
                            </w:r>
                            <w:r w:rsidR="00085CC1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21561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伝統芸能</w:t>
                            </w:r>
                            <w:r w:rsidR="00085CC1" w:rsidRPr="00FB195B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と出会う日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19DB7" id="角丸四角形 11" o:spid="_x0000_s1026" style="position:absolute;left:0;text-align:left;margin-left:245.05pt;margin-top:3.35pt;width:296.25pt;height:85.4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">
                <v:textbox inset="5.85pt,.7pt,5.85pt,.7pt">
                  <w:txbxContent>
                    <w:p w14:paraId="4096DF64" w14:textId="77777777" w:rsidR="00085CC1" w:rsidRPr="00584D9D" w:rsidRDefault="00085CC1" w:rsidP="00085CC1">
                      <w:pPr>
                        <w:spacing w:line="500" w:lineRule="exact"/>
                        <w:jc w:val="center"/>
                        <w:rPr>
                          <w:rFonts w:ascii="AR P勘亭流H" w:eastAsia="AR P勘亭流H"/>
                          <w:sz w:val="40"/>
                          <w:szCs w:val="40"/>
                        </w:rPr>
                      </w:pPr>
                      <w:r w:rsidRPr="00584D9D">
                        <w:rPr>
                          <w:rFonts w:ascii="AR P勘亭流H" w:eastAsia="AR P勘亭流H" w:hint="eastAsia"/>
                          <w:sz w:val="40"/>
                          <w:szCs w:val="40"/>
                        </w:rPr>
                        <w:t>京都府高等学校文化連盟</w:t>
                      </w:r>
                    </w:p>
                    <w:p w14:paraId="7704D185" w14:textId="77777777" w:rsidR="00085CC1" w:rsidRPr="00FB195B" w:rsidRDefault="00085CC1" w:rsidP="00085CC1">
                      <w:pPr>
                        <w:spacing w:line="500" w:lineRule="exact"/>
                        <w:jc w:val="center"/>
                        <w:rPr>
                          <w:rFonts w:ascii="AR P明朝体U" w:eastAsia="AR P明朝体U"/>
                          <w:sz w:val="44"/>
                          <w:szCs w:val="44"/>
                        </w:rPr>
                      </w:pPr>
                      <w:r w:rsidRPr="00FB195B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一般生徒還元事業</w:t>
                      </w:r>
                    </w:p>
                    <w:p w14:paraId="0EE6E57D" w14:textId="79BCEE93" w:rsidR="00085CC1" w:rsidRPr="00FB195B" w:rsidRDefault="00C913EC" w:rsidP="00085CC1">
                      <w:pPr>
                        <w:spacing w:line="500" w:lineRule="exact"/>
                        <w:jc w:val="center"/>
                        <w:rPr>
                          <w:rFonts w:ascii="AR P明朝体U" w:eastAsia="AR P明朝体U"/>
                          <w:sz w:val="44"/>
                          <w:szCs w:val="44"/>
                        </w:rPr>
                      </w:pPr>
                      <w:r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第</w:t>
                      </w:r>
                      <w:r w:rsidR="00021561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７</w:t>
                      </w:r>
                      <w:r>
                        <w:rPr>
                          <w:rFonts w:ascii="AR P明朝体U" w:eastAsia="AR P明朝体U"/>
                          <w:sz w:val="44"/>
                          <w:szCs w:val="44"/>
                        </w:rPr>
                        <w:t>回</w:t>
                      </w:r>
                      <w:r w:rsidR="00085CC1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 xml:space="preserve"> </w:t>
                      </w:r>
                      <w:r w:rsidR="00021561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伝統芸能</w:t>
                      </w:r>
                      <w:r w:rsidR="00085CC1" w:rsidRPr="00FB195B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と出会う日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5CC1">
        <w:rPr>
          <w:noProof/>
        </w:rPr>
        <w:drawing>
          <wp:anchor distT="0" distB="0" distL="114300" distR="114300" simplePos="0" relativeHeight="251697152" behindDoc="0" locked="0" layoutInCell="1" allowOverlap="1" wp14:anchorId="23A87133" wp14:editId="7D3EA62E">
            <wp:simplePos x="0" y="0"/>
            <wp:positionH relativeFrom="margin">
              <wp:posOffset>304800</wp:posOffset>
            </wp:positionH>
            <wp:positionV relativeFrom="paragraph">
              <wp:posOffset>0</wp:posOffset>
            </wp:positionV>
            <wp:extent cx="828675" cy="982980"/>
            <wp:effectExtent l="0" t="0" r="9525" b="7620"/>
            <wp:wrapSquare wrapText="bothSides"/>
            <wp:docPr id="17" name="図 17" descr="00基本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基本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43A0F" w14:textId="77777777" w:rsidR="00085CC1" w:rsidRDefault="00085CC1" w:rsidP="00085CC1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Ansi="ＭＳ 明朝"/>
          <w:szCs w:val="21"/>
        </w:rPr>
      </w:pPr>
    </w:p>
    <w:p w14:paraId="36A43122" w14:textId="77777777" w:rsidR="00085CC1" w:rsidRDefault="00085CC1" w:rsidP="00085CC1">
      <w:pPr>
        <w:spacing w:line="180" w:lineRule="exact"/>
        <w:jc w:val="center"/>
        <w:rPr>
          <w:rFonts w:ascii="ＤＦ平成明朝体W7" w:eastAsia="ＤＦ平成明朝体W7" w:hAnsi="Arial" w:cs="Arial"/>
          <w:b/>
          <w:sz w:val="40"/>
          <w:szCs w:val="40"/>
        </w:rPr>
      </w:pPr>
    </w:p>
    <w:p w14:paraId="53FDBD77" w14:textId="77777777" w:rsidR="00085CC1" w:rsidRDefault="00085CC1" w:rsidP="00085CC1">
      <w:pPr>
        <w:spacing w:line="180" w:lineRule="exact"/>
        <w:rPr>
          <w:rFonts w:ascii="ＤＦ平成明朝体W7" w:eastAsia="ＤＦ平成明朝体W7" w:hAnsi="Arial" w:cs="Arial"/>
          <w:b/>
          <w:sz w:val="40"/>
          <w:szCs w:val="40"/>
        </w:rPr>
      </w:pPr>
    </w:p>
    <w:p w14:paraId="641C9E94" w14:textId="77777777" w:rsidR="00431F73" w:rsidRDefault="00085CC1" w:rsidP="00431F73">
      <w:pPr>
        <w:spacing w:line="360" w:lineRule="auto"/>
        <w:jc w:val="center"/>
        <w:rPr>
          <w:rFonts w:ascii="ＤＦ平成明朝体W7" w:eastAsia="ＤＦ平成明朝体W7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FEF08C" wp14:editId="345F0021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1515110" cy="345440"/>
                <wp:effectExtent l="0" t="0" r="8890" b="165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1CC3" w14:textId="77777777" w:rsidR="00085CC1" w:rsidRPr="00DA42AC" w:rsidRDefault="00085CC1" w:rsidP="00085CC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DA42AC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京都府高文連マスコットキャラクター</w:t>
                            </w:r>
                          </w:p>
                          <w:p w14:paraId="5D74182A" w14:textId="77777777" w:rsidR="00085CC1" w:rsidRPr="000E0384" w:rsidRDefault="00085CC1" w:rsidP="00085CC1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E038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きょうちゃん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EF0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0;margin-top:13.25pt;width:119.3pt;height:27.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" filled="f" stroked="f">
                <v:textbox inset="0,0,0,0">
                  <w:txbxContent>
                    <w:p w14:paraId="24F81CC3" w14:textId="77777777" w:rsidR="00085CC1" w:rsidRPr="00DA42AC" w:rsidRDefault="00085CC1" w:rsidP="00085CC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DA42AC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京都府高文連マスコットキャラクター</w:t>
                      </w:r>
                    </w:p>
                    <w:p w14:paraId="5D74182A" w14:textId="77777777" w:rsidR="00085CC1" w:rsidRPr="000E0384" w:rsidRDefault="00085CC1" w:rsidP="00085CC1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E0384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きょうちゃん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D79B5" w14:textId="6F4C0432" w:rsidR="00193748" w:rsidRPr="00947450" w:rsidRDefault="00193748" w:rsidP="00C95C0F">
      <w:pPr>
        <w:spacing w:line="360" w:lineRule="auto"/>
        <w:rPr>
          <w:rFonts w:asciiTheme="minorEastAsia" w:eastAsiaTheme="minorEastAsia" w:hAnsiTheme="minorEastAsia" w:cs="Arial"/>
          <w:b/>
          <w:sz w:val="32"/>
          <w:szCs w:val="32"/>
        </w:rPr>
      </w:pPr>
    </w:p>
    <w:p w14:paraId="6FF2D963" w14:textId="5AA12603" w:rsidR="00193748" w:rsidRPr="00947450" w:rsidRDefault="00021561" w:rsidP="001937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sz w:val="36"/>
          <w:szCs w:val="36"/>
        </w:rPr>
        <w:t xml:space="preserve">10周年記念事業　特別回　</w:t>
      </w:r>
    </w:p>
    <w:p w14:paraId="183D77E9" w14:textId="5688F037" w:rsidR="00D02C1E" w:rsidRPr="00C95C0F" w:rsidRDefault="00021561" w:rsidP="001937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48"/>
          <w:szCs w:val="48"/>
        </w:rPr>
      </w:pP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第379回　市民寄席</w:t>
      </w:r>
    </w:p>
    <w:p w14:paraId="62D3827D" w14:textId="77777777" w:rsidR="00C95C0F" w:rsidRDefault="00C95C0F" w:rsidP="00C95C0F">
      <w:pPr>
        <w:spacing w:line="360" w:lineRule="auto"/>
        <w:jc w:val="left"/>
        <w:rPr>
          <w:rFonts w:asciiTheme="minorEastAsia" w:eastAsiaTheme="minorEastAsia" w:hAnsiTheme="minorEastAsia" w:cs="Arial"/>
          <w:b/>
          <w:sz w:val="28"/>
          <w:szCs w:val="28"/>
        </w:rPr>
      </w:pPr>
    </w:p>
    <w:p w14:paraId="4824B5C7" w14:textId="5846C74F" w:rsidR="00021561" w:rsidRPr="00021561" w:rsidRDefault="00021561" w:rsidP="00021561">
      <w:pPr>
        <w:spacing w:line="360" w:lineRule="auto"/>
        <w:ind w:firstLineChars="100" w:firstLine="321"/>
        <w:jc w:val="left"/>
        <w:rPr>
          <w:rFonts w:asciiTheme="minorEastAsia" w:eastAsiaTheme="minorEastAsia" w:hAnsiTheme="minorEastAsia" w:cs="Arial"/>
          <w:b/>
          <w:color w:val="222222"/>
          <w:sz w:val="32"/>
          <w:szCs w:val="32"/>
        </w:rPr>
      </w:pPr>
      <w:r w:rsidRPr="00021561">
        <w:rPr>
          <w:rFonts w:asciiTheme="minorEastAsia" w:eastAsiaTheme="minorEastAsia" w:hAnsiTheme="minorEastAsia" w:cs="Arial" w:hint="eastAsia"/>
          <w:b/>
          <w:color w:val="222222"/>
          <w:sz w:val="32"/>
          <w:szCs w:val="32"/>
        </w:rPr>
        <w:t>上方落語を楽しむ恒例シリーズ！</w:t>
      </w:r>
    </w:p>
    <w:p w14:paraId="4127329C" w14:textId="77777777" w:rsidR="00BD2CF1" w:rsidRDefault="00021561" w:rsidP="00021561">
      <w:pPr>
        <w:spacing w:line="360" w:lineRule="auto"/>
        <w:ind w:firstLineChars="100" w:firstLine="241"/>
        <w:jc w:val="left"/>
        <w:rPr>
          <w:rFonts w:asciiTheme="minorEastAsia" w:eastAsiaTheme="minorEastAsia" w:hAnsiTheme="minorEastAsia" w:cs="Arial"/>
          <w:b/>
          <w:color w:val="222222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color w:val="222222"/>
          <w:sz w:val="24"/>
          <w:szCs w:val="24"/>
        </w:rPr>
        <w:t>1957年から開催されている、上方落語協会に所属する落語家による恒例寄席。</w:t>
      </w:r>
    </w:p>
    <w:p w14:paraId="62D90E8C" w14:textId="1855C144" w:rsidR="00396D10" w:rsidRPr="00021561" w:rsidRDefault="00021561" w:rsidP="00021561">
      <w:pPr>
        <w:spacing w:line="360" w:lineRule="auto"/>
        <w:ind w:firstLineChars="100" w:firstLine="241"/>
        <w:jc w:val="left"/>
        <w:rPr>
          <w:rFonts w:asciiTheme="minorEastAsia" w:eastAsiaTheme="minorEastAsia" w:hAnsiTheme="minorEastAsia" w:cs="Arial"/>
          <w:b/>
          <w:color w:val="222222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color w:val="222222"/>
          <w:sz w:val="24"/>
          <w:szCs w:val="24"/>
        </w:rPr>
        <w:t>1月25日（日）はロームシアター京都10周年記念事業として</w:t>
      </w:r>
      <w:r w:rsidR="002B30BB">
        <w:rPr>
          <w:rFonts w:asciiTheme="minorEastAsia" w:eastAsiaTheme="minorEastAsia" w:hAnsiTheme="minorEastAsia" w:cs="Arial" w:hint="eastAsia"/>
          <w:b/>
          <w:color w:val="222222"/>
          <w:sz w:val="24"/>
          <w:szCs w:val="24"/>
        </w:rPr>
        <w:t>、</w:t>
      </w:r>
      <w:r>
        <w:rPr>
          <w:rFonts w:asciiTheme="minorEastAsia" w:eastAsiaTheme="minorEastAsia" w:hAnsiTheme="minorEastAsia" w:cs="Arial" w:hint="eastAsia"/>
          <w:b/>
          <w:color w:val="222222"/>
          <w:sz w:val="24"/>
          <w:szCs w:val="24"/>
        </w:rPr>
        <w:t>特別回を実施します。</w:t>
      </w:r>
    </w:p>
    <w:p w14:paraId="3B4A8E8F" w14:textId="77D4823E" w:rsidR="00D02C1E" w:rsidRPr="00947450" w:rsidRDefault="00021561" w:rsidP="00F35181">
      <w:pPr>
        <w:spacing w:line="360" w:lineRule="auto"/>
        <w:jc w:val="right"/>
        <w:rPr>
          <w:rFonts w:asciiTheme="minorEastAsia" w:eastAsiaTheme="minorEastAsia" w:hAnsiTheme="minorEastAsia" w:cs="Arial"/>
          <w:color w:val="222222"/>
          <w:sz w:val="22"/>
        </w:rPr>
      </w:pPr>
      <w:r>
        <w:rPr>
          <w:rFonts w:asciiTheme="minorEastAsia" w:eastAsiaTheme="minorEastAsia" w:hAnsiTheme="minorEastAsia" w:cs="Arial" w:hint="eastAsia"/>
          <w:color w:val="222222"/>
          <w:sz w:val="22"/>
        </w:rPr>
        <w:t>ロームシアター</w:t>
      </w:r>
      <w:r w:rsidR="00193748" w:rsidRPr="00947450">
        <w:rPr>
          <w:rFonts w:asciiTheme="minorEastAsia" w:eastAsiaTheme="minorEastAsia" w:hAnsiTheme="minorEastAsia" w:cs="Arial" w:hint="eastAsia"/>
          <w:color w:val="222222"/>
          <w:sz w:val="22"/>
        </w:rPr>
        <w:t>京都</w:t>
      </w:r>
      <w:r>
        <w:rPr>
          <w:rFonts w:asciiTheme="minorEastAsia" w:eastAsiaTheme="minorEastAsia" w:hAnsiTheme="minorEastAsia" w:cs="Arial" w:hint="eastAsia"/>
          <w:color w:val="222222"/>
          <w:sz w:val="22"/>
        </w:rPr>
        <w:t xml:space="preserve">　</w:t>
      </w:r>
      <w:r w:rsidR="00C95C0F">
        <w:rPr>
          <w:rFonts w:asciiTheme="minorEastAsia" w:eastAsiaTheme="minorEastAsia" w:hAnsiTheme="minorEastAsia" w:cs="Arial" w:hint="eastAsia"/>
          <w:color w:val="222222"/>
          <w:sz w:val="22"/>
        </w:rPr>
        <w:t>パンフレット</w:t>
      </w:r>
      <w:r w:rsidR="00D02C1E" w:rsidRPr="00947450">
        <w:rPr>
          <w:rFonts w:asciiTheme="minorEastAsia" w:eastAsiaTheme="minorEastAsia" w:hAnsiTheme="minorEastAsia" w:cs="Arial" w:hint="eastAsia"/>
          <w:color w:val="222222"/>
          <w:sz w:val="22"/>
        </w:rPr>
        <w:t>より</w:t>
      </w:r>
    </w:p>
    <w:p w14:paraId="50EACA74" w14:textId="77777777" w:rsidR="00AB251D" w:rsidRDefault="00AB251D" w:rsidP="00F35181">
      <w:pPr>
        <w:spacing w:line="360" w:lineRule="auto"/>
        <w:jc w:val="left"/>
        <w:rPr>
          <w:rFonts w:asciiTheme="minorEastAsia" w:eastAsiaTheme="minorEastAsia" w:hAnsiTheme="minorEastAsia" w:cs="Arial"/>
          <w:b/>
          <w:sz w:val="22"/>
        </w:rPr>
      </w:pPr>
    </w:p>
    <w:p w14:paraId="6DD2A084" w14:textId="77777777" w:rsidR="00021561" w:rsidRDefault="00021561" w:rsidP="00F35181">
      <w:pPr>
        <w:spacing w:line="360" w:lineRule="auto"/>
        <w:jc w:val="left"/>
        <w:rPr>
          <w:rFonts w:asciiTheme="minorEastAsia" w:eastAsiaTheme="minorEastAsia" w:hAnsiTheme="minorEastAsia" w:cs="Arial"/>
          <w:b/>
          <w:sz w:val="22"/>
        </w:rPr>
      </w:pPr>
    </w:p>
    <w:p w14:paraId="6E7B94A8" w14:textId="77777777" w:rsidR="00021561" w:rsidRPr="00021561" w:rsidRDefault="00021561" w:rsidP="00F35181">
      <w:pPr>
        <w:spacing w:line="360" w:lineRule="auto"/>
        <w:jc w:val="left"/>
        <w:rPr>
          <w:rFonts w:asciiTheme="minorEastAsia" w:eastAsiaTheme="minorEastAsia" w:hAnsiTheme="minorEastAsia" w:cs="Arial"/>
          <w:b/>
          <w:sz w:val="22"/>
        </w:rPr>
      </w:pPr>
    </w:p>
    <w:p w14:paraId="2592D651" w14:textId="1A5E9F5E" w:rsidR="00D02C1E" w:rsidRPr="00937209" w:rsidRDefault="006C1B36" w:rsidP="00C913EC">
      <w:pPr>
        <w:spacing w:line="240" w:lineRule="atLeast"/>
        <w:jc w:val="lef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１　</w:t>
      </w:r>
      <w:r w:rsidR="005A5D31" w:rsidRPr="00937209">
        <w:rPr>
          <w:rFonts w:asciiTheme="minorEastAsia" w:eastAsiaTheme="minorEastAsia" w:hAnsiTheme="minorEastAsia" w:hint="eastAsia"/>
          <w:sz w:val="22"/>
        </w:rPr>
        <w:t>日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5A5D31" w:rsidRPr="00937209">
        <w:rPr>
          <w:rFonts w:asciiTheme="minorEastAsia" w:eastAsiaTheme="minorEastAsia" w:hAnsiTheme="minorEastAsia" w:hint="eastAsia"/>
          <w:sz w:val="22"/>
        </w:rPr>
        <w:t xml:space="preserve">時　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5A5D31" w:rsidRPr="00937209">
        <w:rPr>
          <w:rFonts w:asciiTheme="minorEastAsia" w:eastAsiaTheme="minorEastAsia" w:hAnsiTheme="minorEastAsia" w:hint="eastAsia"/>
          <w:sz w:val="22"/>
        </w:rPr>
        <w:t>令和</w:t>
      </w:r>
      <w:r w:rsidR="00C95C0F">
        <w:rPr>
          <w:rFonts w:asciiTheme="minorEastAsia" w:eastAsiaTheme="minorEastAsia" w:hAnsiTheme="minorEastAsia" w:hint="eastAsia"/>
          <w:sz w:val="22"/>
        </w:rPr>
        <w:t>８</w:t>
      </w:r>
      <w:r w:rsidR="005A5D31" w:rsidRPr="00937209">
        <w:rPr>
          <w:rFonts w:asciiTheme="minorEastAsia" w:eastAsiaTheme="minorEastAsia" w:hAnsiTheme="minorEastAsia" w:hint="eastAsia"/>
          <w:sz w:val="22"/>
        </w:rPr>
        <w:t>年</w:t>
      </w:r>
      <w:bookmarkStart w:id="0" w:name="_Hlk178945587"/>
      <w:r w:rsidR="00C95C0F">
        <w:rPr>
          <w:rFonts w:asciiTheme="minorEastAsia" w:eastAsiaTheme="minorEastAsia" w:hAnsiTheme="minorEastAsia" w:hint="eastAsia"/>
          <w:sz w:val="22"/>
        </w:rPr>
        <w:t>１</w:t>
      </w:r>
      <w:r w:rsidR="005A5D31" w:rsidRPr="00937209">
        <w:rPr>
          <w:rFonts w:asciiTheme="minorEastAsia" w:eastAsiaTheme="minorEastAsia" w:hAnsiTheme="minorEastAsia" w:hint="eastAsia"/>
          <w:sz w:val="22"/>
        </w:rPr>
        <w:t>月</w:t>
      </w:r>
      <w:r w:rsidR="00021561">
        <w:rPr>
          <w:rFonts w:asciiTheme="minorEastAsia" w:eastAsiaTheme="minorEastAsia" w:hAnsiTheme="minorEastAsia" w:hint="eastAsia"/>
          <w:sz w:val="22"/>
        </w:rPr>
        <w:t>25</w:t>
      </w:r>
      <w:r w:rsidR="00C913EC">
        <w:rPr>
          <w:rFonts w:asciiTheme="minorEastAsia" w:eastAsiaTheme="minorEastAsia" w:hAnsiTheme="minorEastAsia" w:hint="eastAsia"/>
          <w:sz w:val="22"/>
        </w:rPr>
        <w:t>日（</w:t>
      </w:r>
      <w:r w:rsidR="00021561">
        <w:rPr>
          <w:rFonts w:asciiTheme="minorEastAsia" w:eastAsiaTheme="minorEastAsia" w:hAnsiTheme="minorEastAsia" w:hint="eastAsia"/>
          <w:sz w:val="22"/>
        </w:rPr>
        <w:t>日</w:t>
      </w:r>
      <w:r w:rsidR="005A5D31" w:rsidRPr="00937209">
        <w:rPr>
          <w:rFonts w:asciiTheme="minorEastAsia" w:eastAsiaTheme="minorEastAsia" w:hAnsiTheme="minorEastAsia" w:hint="eastAsia"/>
          <w:sz w:val="22"/>
        </w:rPr>
        <w:t>）</w:t>
      </w:r>
      <w:r w:rsidR="00C913EC">
        <w:rPr>
          <w:rFonts w:asciiTheme="minorEastAsia" w:eastAsiaTheme="minorEastAsia" w:hAnsiTheme="minorEastAsia" w:hint="eastAsia"/>
          <w:sz w:val="22"/>
        </w:rPr>
        <w:t>1</w:t>
      </w:r>
      <w:r w:rsidR="00021561">
        <w:rPr>
          <w:rFonts w:asciiTheme="minorEastAsia" w:eastAsiaTheme="minorEastAsia" w:hAnsiTheme="minorEastAsia" w:hint="eastAsia"/>
          <w:sz w:val="22"/>
        </w:rPr>
        <w:t>3</w:t>
      </w:r>
      <w:r w:rsidR="00C913EC">
        <w:rPr>
          <w:rFonts w:asciiTheme="minorEastAsia" w:eastAsiaTheme="minorEastAsia" w:hAnsiTheme="minorEastAsia" w:hint="eastAsia"/>
          <w:sz w:val="22"/>
        </w:rPr>
        <w:t>:</w:t>
      </w:r>
      <w:r w:rsidR="00021561">
        <w:rPr>
          <w:rFonts w:asciiTheme="minorEastAsia" w:eastAsiaTheme="minorEastAsia" w:hAnsiTheme="minorEastAsia" w:hint="eastAsia"/>
          <w:sz w:val="22"/>
        </w:rPr>
        <w:t>3</w:t>
      </w:r>
      <w:r w:rsidR="00C913EC">
        <w:rPr>
          <w:rFonts w:asciiTheme="minorEastAsia" w:eastAsiaTheme="minorEastAsia" w:hAnsiTheme="minorEastAsia" w:hint="eastAsia"/>
          <w:sz w:val="22"/>
        </w:rPr>
        <w:t>0開演</w:t>
      </w:r>
      <w:r w:rsidR="00636F9C">
        <w:rPr>
          <w:rFonts w:asciiTheme="minorEastAsia" w:eastAsiaTheme="minorEastAsia" w:hAnsiTheme="minorEastAsia" w:hint="eastAsia"/>
          <w:sz w:val="22"/>
        </w:rPr>
        <w:t>（1</w:t>
      </w:r>
      <w:r w:rsidR="00021561">
        <w:rPr>
          <w:rFonts w:asciiTheme="minorEastAsia" w:eastAsiaTheme="minorEastAsia" w:hAnsiTheme="minorEastAsia" w:hint="eastAsia"/>
          <w:sz w:val="22"/>
        </w:rPr>
        <w:t>2</w:t>
      </w:r>
      <w:r w:rsidR="00636F9C">
        <w:rPr>
          <w:rFonts w:asciiTheme="minorEastAsia" w:eastAsiaTheme="minorEastAsia" w:hAnsiTheme="minorEastAsia" w:hint="eastAsia"/>
          <w:sz w:val="22"/>
        </w:rPr>
        <w:t>:</w:t>
      </w:r>
      <w:r w:rsidR="00021561">
        <w:rPr>
          <w:rFonts w:asciiTheme="minorEastAsia" w:eastAsiaTheme="minorEastAsia" w:hAnsiTheme="minorEastAsia" w:hint="eastAsia"/>
          <w:sz w:val="22"/>
        </w:rPr>
        <w:t>3</w:t>
      </w:r>
      <w:r w:rsidR="00636F9C">
        <w:rPr>
          <w:rFonts w:asciiTheme="minorEastAsia" w:eastAsiaTheme="minorEastAsia" w:hAnsiTheme="minorEastAsia" w:hint="eastAsia"/>
          <w:sz w:val="22"/>
        </w:rPr>
        <w:t>0開場）</w:t>
      </w:r>
      <w:bookmarkEnd w:id="0"/>
    </w:p>
    <w:p w14:paraId="5008EB40" w14:textId="716F8502" w:rsidR="00D54FB7" w:rsidRDefault="005A5D31" w:rsidP="00D54FB7">
      <w:pPr>
        <w:spacing w:line="276" w:lineRule="auto"/>
        <w:rPr>
          <w:rFonts w:asciiTheme="minorEastAsia" w:eastAsiaTheme="minorEastAsia" w:hAnsiTheme="minorEastAsia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２　</w:t>
      </w:r>
      <w:r w:rsidR="00B370E6" w:rsidRPr="00937209">
        <w:rPr>
          <w:rFonts w:asciiTheme="minorEastAsia" w:eastAsiaTheme="minorEastAsia" w:hAnsiTheme="minorEastAsia" w:hint="eastAsia"/>
          <w:sz w:val="22"/>
        </w:rPr>
        <w:t>会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B370E6" w:rsidRPr="00937209">
        <w:rPr>
          <w:rFonts w:asciiTheme="minorEastAsia" w:eastAsiaTheme="minorEastAsia" w:hAnsiTheme="minorEastAsia" w:hint="eastAsia"/>
          <w:sz w:val="22"/>
        </w:rPr>
        <w:t xml:space="preserve">場　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021561">
        <w:rPr>
          <w:rFonts w:asciiTheme="minorEastAsia" w:eastAsiaTheme="minorEastAsia" w:hAnsiTheme="minorEastAsia" w:hint="eastAsia"/>
          <w:sz w:val="22"/>
        </w:rPr>
        <w:t>ロームシアター</w:t>
      </w:r>
      <w:r w:rsidR="00C913EC">
        <w:rPr>
          <w:rFonts w:asciiTheme="minorEastAsia" w:eastAsiaTheme="minorEastAsia" w:hAnsiTheme="minorEastAsia" w:hint="eastAsia"/>
        </w:rPr>
        <w:t>京都</w:t>
      </w:r>
      <w:r w:rsidR="00947450">
        <w:rPr>
          <w:rFonts w:asciiTheme="minorEastAsia" w:eastAsiaTheme="minorEastAsia" w:hAnsiTheme="minorEastAsia" w:hint="eastAsia"/>
        </w:rPr>
        <w:t xml:space="preserve">　</w:t>
      </w:r>
      <w:r w:rsidR="008F5119">
        <w:rPr>
          <w:rFonts w:asciiTheme="minorEastAsia" w:eastAsiaTheme="minorEastAsia" w:hAnsiTheme="minorEastAsia" w:hint="eastAsia"/>
        </w:rPr>
        <w:t>サウス</w:t>
      </w:r>
      <w:r w:rsidR="00947450">
        <w:rPr>
          <w:rFonts w:asciiTheme="minorEastAsia" w:eastAsiaTheme="minorEastAsia" w:hAnsiTheme="minorEastAsia" w:hint="eastAsia"/>
        </w:rPr>
        <w:t>ホール</w:t>
      </w:r>
    </w:p>
    <w:p w14:paraId="2D5B8F4E" w14:textId="59B485A3" w:rsidR="005A5D31" w:rsidRPr="00193748" w:rsidRDefault="00193748" w:rsidP="00F35181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</w:t>
      </w:r>
      <w:r w:rsidR="00021561" w:rsidRPr="00021561">
        <w:rPr>
          <w:rFonts w:asciiTheme="minorEastAsia" w:eastAsiaTheme="minorEastAsia" w:hAnsiTheme="minorEastAsia" w:hint="eastAsia"/>
        </w:rPr>
        <w:t xml:space="preserve">　〒606-8342京都市左京区岡崎最勝寺町13</w:t>
      </w:r>
    </w:p>
    <w:p w14:paraId="7BDC30F1" w14:textId="23E3B00B" w:rsidR="002D076D" w:rsidRPr="00937209" w:rsidRDefault="00085CC1" w:rsidP="00F35181">
      <w:pPr>
        <w:spacing w:line="240" w:lineRule="atLeast"/>
        <w:jc w:val="lef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３　</w:t>
      </w:r>
      <w:r w:rsidR="003A5579" w:rsidRPr="00946FCE">
        <w:rPr>
          <w:rFonts w:asciiTheme="minorEastAsia" w:eastAsiaTheme="minorEastAsia" w:hAnsiTheme="minorEastAsia" w:hint="eastAsia"/>
          <w:spacing w:val="55"/>
          <w:kern w:val="0"/>
          <w:sz w:val="22"/>
          <w:fitText w:val="880" w:id="-656772352"/>
        </w:rPr>
        <w:t>参加</w:t>
      </w:r>
      <w:r w:rsidR="003A5579" w:rsidRPr="00946FCE">
        <w:rPr>
          <w:rFonts w:asciiTheme="minorEastAsia" w:eastAsiaTheme="minorEastAsia" w:hAnsiTheme="minorEastAsia" w:hint="eastAsia"/>
          <w:kern w:val="0"/>
          <w:sz w:val="22"/>
          <w:fitText w:val="880" w:id="-656772352"/>
        </w:rPr>
        <w:t>費</w:t>
      </w:r>
      <w:r w:rsidR="00752A46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Pr="00937209">
        <w:rPr>
          <w:rFonts w:asciiTheme="minorEastAsia" w:eastAsiaTheme="minorEastAsia" w:hAnsiTheme="minorEastAsia" w:hint="eastAsia"/>
          <w:sz w:val="22"/>
        </w:rPr>
        <w:t>入場料については高文連が負担</w:t>
      </w:r>
    </w:p>
    <w:p w14:paraId="64D4DFF7" w14:textId="2A0C386E" w:rsidR="002D076D" w:rsidRPr="00937209" w:rsidRDefault="00085CC1" w:rsidP="00230711">
      <w:pPr>
        <w:spacing w:line="360" w:lineRule="exac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>４　募集対象　加盟校に在籍するすべての生徒</w:t>
      </w:r>
    </w:p>
    <w:p w14:paraId="55A0F82C" w14:textId="025F3033" w:rsidR="00085CC1" w:rsidRPr="00937209" w:rsidRDefault="00085CC1" w:rsidP="00230711">
      <w:pPr>
        <w:spacing w:line="360" w:lineRule="exac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５　募集人数　</w:t>
      </w:r>
      <w:r w:rsidR="00C913EC">
        <w:rPr>
          <w:rFonts w:asciiTheme="minorEastAsia" w:eastAsiaTheme="minorEastAsia" w:hAnsiTheme="minorEastAsia" w:hint="eastAsia"/>
          <w:sz w:val="22"/>
        </w:rPr>
        <w:t>１８</w:t>
      </w:r>
      <w:r w:rsidR="00AA4EB5" w:rsidRPr="00937209">
        <w:rPr>
          <w:rFonts w:asciiTheme="minorEastAsia" w:eastAsiaTheme="minorEastAsia" w:hAnsiTheme="minorEastAsia" w:hint="eastAsia"/>
          <w:sz w:val="22"/>
        </w:rPr>
        <w:t>名</w:t>
      </w:r>
      <w:r w:rsidR="00597780" w:rsidRPr="00937209">
        <w:rPr>
          <w:rFonts w:asciiTheme="minorEastAsia" w:eastAsiaTheme="minorEastAsia" w:hAnsiTheme="minorEastAsia" w:hint="eastAsia"/>
          <w:sz w:val="22"/>
        </w:rPr>
        <w:t>予定</w:t>
      </w:r>
      <w:r w:rsidR="00A8107C" w:rsidRPr="00937209">
        <w:rPr>
          <w:rFonts w:asciiTheme="minorEastAsia" w:eastAsiaTheme="minorEastAsia" w:hAnsiTheme="minorEastAsia" w:hint="eastAsia"/>
          <w:sz w:val="22"/>
        </w:rPr>
        <w:t>（各校引率教員</w:t>
      </w:r>
      <w:r w:rsidR="0030140A" w:rsidRPr="00937209">
        <w:rPr>
          <w:rFonts w:asciiTheme="minorEastAsia" w:eastAsiaTheme="minorEastAsia" w:hAnsiTheme="minorEastAsia" w:hint="eastAsia"/>
          <w:sz w:val="22"/>
        </w:rPr>
        <w:t>１名</w:t>
      </w:r>
      <w:r w:rsidR="00A8107C" w:rsidRPr="00937209">
        <w:rPr>
          <w:rFonts w:asciiTheme="minorEastAsia" w:eastAsiaTheme="minorEastAsia" w:hAnsiTheme="minorEastAsia" w:hint="eastAsia"/>
          <w:sz w:val="22"/>
        </w:rPr>
        <w:t>を含めて５名まで</w:t>
      </w:r>
      <w:r w:rsidRPr="00937209">
        <w:rPr>
          <w:rFonts w:asciiTheme="minorEastAsia" w:eastAsiaTheme="minorEastAsia" w:hAnsiTheme="minorEastAsia" w:hint="eastAsia"/>
          <w:sz w:val="22"/>
        </w:rPr>
        <w:t>）</w:t>
      </w:r>
    </w:p>
    <w:p w14:paraId="1B5D89FA" w14:textId="0AEF10A0" w:rsidR="00747F9F" w:rsidRDefault="00D02C1E" w:rsidP="005B4A5C">
      <w:pPr>
        <w:spacing w:line="360" w:lineRule="exact"/>
        <w:rPr>
          <w:rFonts w:asciiTheme="minorEastAsia" w:eastAsiaTheme="minorEastAsia" w:hAnsiTheme="minorEastAsia"/>
          <w:b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D54FB7" w:rsidRPr="00937209">
        <w:rPr>
          <w:rFonts w:asciiTheme="minorEastAsia" w:eastAsiaTheme="minorEastAsia" w:hAnsiTheme="minorEastAsia" w:hint="eastAsia"/>
          <w:b/>
          <w:sz w:val="22"/>
        </w:rPr>
        <w:t>※応募多数の場合は、抽選になり</w:t>
      </w:r>
      <w:r w:rsidRPr="00937209">
        <w:rPr>
          <w:rFonts w:asciiTheme="minorEastAsia" w:eastAsiaTheme="minorEastAsia" w:hAnsiTheme="minorEastAsia" w:hint="eastAsia"/>
          <w:b/>
          <w:sz w:val="22"/>
        </w:rPr>
        <w:t>ます。</w:t>
      </w:r>
    </w:p>
    <w:p w14:paraId="3BA47DA3" w14:textId="77777777" w:rsidR="00BD2CF1" w:rsidRPr="00937209" w:rsidRDefault="00BD2CF1" w:rsidP="005B4A5C">
      <w:pPr>
        <w:spacing w:line="360" w:lineRule="exact"/>
        <w:rPr>
          <w:rFonts w:asciiTheme="minorEastAsia" w:eastAsiaTheme="minorEastAsia" w:hAnsiTheme="minorEastAsia"/>
          <w:b/>
          <w:sz w:val="22"/>
        </w:rPr>
      </w:pPr>
    </w:p>
    <w:p w14:paraId="6E82F510" w14:textId="77777777" w:rsidR="006C1B36" w:rsidRDefault="003C0BC7" w:rsidP="006C1B36">
      <w:pPr>
        <w:spacing w:line="360" w:lineRule="exact"/>
        <w:ind w:left="1680" w:hangingChars="700" w:hanging="1680"/>
        <w:rPr>
          <w:rFonts w:ascii="ＤＦ平成明朝体W3" w:eastAsia="ＤＦ平成明朝体W3" w:hAnsi="ＤＦ平成明朝体W3"/>
          <w:sz w:val="24"/>
          <w:szCs w:val="24"/>
        </w:rPr>
      </w:pPr>
      <w:r w:rsidRPr="002C65D4">
        <w:rPr>
          <w:rFonts w:ascii="ＤＦ平成明朝体W3" w:eastAsia="ＤＦ平成明朝体W3" w:hAnsi="ＤＦ平成明朝体W3" w:hint="eastAsia"/>
          <w:sz w:val="24"/>
          <w:szCs w:val="24"/>
        </w:rPr>
        <w:t xml:space="preserve">　　　　　　</w:t>
      </w:r>
      <w:r w:rsidR="006C1B36">
        <w:rPr>
          <w:rFonts w:ascii="ＤＦ平成明朝体W3" w:eastAsia="ＤＦ平成明朝体W3" w:hAnsi="ＤＦ平成明朝体W3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94C097" wp14:editId="54AD2916">
                <wp:simplePos x="0" y="0"/>
                <wp:positionH relativeFrom="column">
                  <wp:posOffset>562610</wp:posOffset>
                </wp:positionH>
                <wp:positionV relativeFrom="paragraph">
                  <wp:posOffset>66427</wp:posOffset>
                </wp:positionV>
                <wp:extent cx="4444779" cy="548640"/>
                <wp:effectExtent l="0" t="0" r="1333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779" cy="54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FDDD5" id="正方形/長方形 3" o:spid="_x0000_s1026" style="position:absolute;left:0;text-align:left;margin-left:44.3pt;margin-top:5.25pt;width:350pt;height:4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" filled="f" strokecolor="black [3213]" strokeweight="1pt"/>
            </w:pict>
          </mc:Fallback>
        </mc:AlternateContent>
      </w:r>
    </w:p>
    <w:p w14:paraId="31005E53" w14:textId="09F2434B" w:rsidR="006C1B36" w:rsidRPr="00850C49" w:rsidRDefault="006C1B36" w:rsidP="00BE7ABD">
      <w:pPr>
        <w:spacing w:line="360" w:lineRule="exact"/>
        <w:ind w:firstLineChars="350" w:firstLine="1261"/>
        <w:rPr>
          <w:rFonts w:ascii="ＤＦ特太ゴシック体" w:eastAsia="ＤＦ特太ゴシック体" w:hAnsi="ＤＦ特太ゴシック体"/>
          <w:b/>
          <w:sz w:val="36"/>
          <w:szCs w:val="48"/>
        </w:rPr>
      </w:pPr>
      <w:r w:rsidRPr="006C1B36">
        <w:rPr>
          <w:rFonts w:ascii="ＤＦ特太ゴシック体" w:eastAsia="ＤＦ特太ゴシック体" w:hAnsi="ＤＦ特太ゴシック体"/>
          <w:b/>
          <w:sz w:val="36"/>
          <w:szCs w:val="48"/>
        </w:rPr>
        <w:t>申込締切：</w:t>
      </w:r>
      <w:r w:rsidR="00B370E6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令和</w:t>
      </w:r>
      <w:r w:rsidR="00D02C1E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７</w:t>
      </w:r>
      <w:r w:rsidR="00BE7ABD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年</w:t>
      </w:r>
      <w:r w:rsidR="00021561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11</w:t>
      </w:r>
      <w:r w:rsidRPr="006C1B36">
        <w:rPr>
          <w:rFonts w:ascii="ＤＦ特太ゴシック体" w:eastAsia="ＤＦ特太ゴシック体" w:hAnsi="ＤＦ特太ゴシック体"/>
          <w:b/>
          <w:sz w:val="36"/>
          <w:szCs w:val="48"/>
        </w:rPr>
        <w:t>月</w:t>
      </w:r>
      <w:r w:rsidR="00A61F03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 xml:space="preserve">　　</w:t>
      </w:r>
      <w:r w:rsidRPr="006C1B36">
        <w:rPr>
          <w:rFonts w:ascii="ＤＦ特太ゴシック体" w:eastAsia="ＤＦ特太ゴシック体" w:hAnsi="ＤＦ特太ゴシック体"/>
          <w:b/>
          <w:sz w:val="36"/>
          <w:szCs w:val="48"/>
        </w:rPr>
        <w:t>日【厳守】</w:t>
      </w:r>
    </w:p>
    <w:p w14:paraId="762F6533" w14:textId="77777777" w:rsidR="006B3261" w:rsidRDefault="006B3261" w:rsidP="00871FF1">
      <w:pPr>
        <w:overflowPunct w:val="0"/>
        <w:adjustRightInd w:val="0"/>
        <w:textAlignment w:val="baseline"/>
        <w:rPr>
          <w:rFonts w:ascii="HG丸ｺﾞｼｯｸM-PRO" w:eastAsia="HG丸ｺﾞｼｯｸM-PRO" w:hAnsi="ＭＳ 明朝"/>
          <w:szCs w:val="21"/>
        </w:rPr>
      </w:pPr>
    </w:p>
    <w:p w14:paraId="051D5716" w14:textId="77777777" w:rsidR="00BD2CF1" w:rsidRDefault="00BD2CF1" w:rsidP="00871FF1">
      <w:pPr>
        <w:overflowPunct w:val="0"/>
        <w:adjustRightInd w:val="0"/>
        <w:textAlignment w:val="baseline"/>
        <w:rPr>
          <w:rFonts w:ascii="HG丸ｺﾞｼｯｸM-PRO" w:eastAsia="HG丸ｺﾞｼｯｸM-PRO" w:hAnsi="ＭＳ 明朝"/>
          <w:szCs w:val="21"/>
        </w:rPr>
      </w:pPr>
    </w:p>
    <w:p w14:paraId="134A4792" w14:textId="2D8E9995" w:rsidR="00AA4EB5" w:rsidRPr="00937209" w:rsidRDefault="00AA4EB5" w:rsidP="00747F9F">
      <w:pPr>
        <w:overflowPunct w:val="0"/>
        <w:adjustRightInd w:val="0"/>
        <w:textAlignment w:val="baseline"/>
        <w:rPr>
          <w:rFonts w:asciiTheme="minorEastAsia" w:eastAsiaTheme="minorEastAsia" w:hAnsiTheme="minorEastAsia"/>
          <w:sz w:val="22"/>
        </w:rPr>
      </w:pPr>
      <w:r w:rsidRPr="00D02C1E">
        <w:rPr>
          <w:rFonts w:ascii="ＤＦ平成明朝体W3" w:eastAsia="ＤＦ平成明朝体W3" w:hAnsi="ＤＦ平成明朝体W3" w:hint="eastAsia"/>
          <w:sz w:val="22"/>
        </w:rPr>
        <w:t xml:space="preserve">　</w:t>
      </w:r>
      <w:r w:rsidRPr="00937209">
        <w:rPr>
          <w:rFonts w:asciiTheme="minorEastAsia" w:eastAsiaTheme="minorEastAsia" w:hAnsiTheme="minorEastAsia" w:hint="eastAsia"/>
          <w:sz w:val="22"/>
        </w:rPr>
        <w:t>※各校担当者様へ：学校内での締切日を</w:t>
      </w:r>
      <w:r w:rsidR="00EB4B21" w:rsidRPr="00937209">
        <w:rPr>
          <w:rFonts w:asciiTheme="minorEastAsia" w:eastAsiaTheme="minorEastAsia" w:hAnsiTheme="minorEastAsia" w:hint="eastAsia"/>
          <w:sz w:val="22"/>
        </w:rPr>
        <w:t>設定し、空白部分に書き込んで</w:t>
      </w:r>
      <w:r w:rsidRPr="00937209">
        <w:rPr>
          <w:rFonts w:asciiTheme="minorEastAsia" w:eastAsiaTheme="minorEastAsia" w:hAnsiTheme="minorEastAsia" w:hint="eastAsia"/>
          <w:sz w:val="22"/>
        </w:rPr>
        <w:t xml:space="preserve">ください。　</w:t>
      </w:r>
    </w:p>
    <w:p w14:paraId="52A6C0DE" w14:textId="26BDCA77" w:rsidR="00B370E6" w:rsidRPr="00937209" w:rsidRDefault="00B370E6" w:rsidP="00D02C1E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>（文化連盟事務局への</w:t>
      </w:r>
      <w:r w:rsidR="00D02C1E" w:rsidRPr="00937209">
        <w:rPr>
          <w:rFonts w:asciiTheme="minorEastAsia" w:eastAsiaTheme="minorEastAsia" w:hAnsiTheme="minorEastAsia" w:hint="eastAsia"/>
          <w:sz w:val="22"/>
        </w:rPr>
        <w:t>申込み締め切り</w:t>
      </w:r>
      <w:r w:rsidRPr="00937209">
        <w:rPr>
          <w:rFonts w:asciiTheme="minorEastAsia" w:eastAsiaTheme="minorEastAsia" w:hAnsiTheme="minorEastAsia" w:hint="eastAsia"/>
          <w:sz w:val="22"/>
        </w:rPr>
        <w:t>は、</w:t>
      </w:r>
      <w:r w:rsidR="00021561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11</w:t>
      </w:r>
      <w:r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月</w:t>
      </w:r>
      <w:r w:rsidR="00021561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17</w:t>
      </w:r>
      <w:r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日</w:t>
      </w:r>
      <w:r w:rsidR="004D67A8"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（</w:t>
      </w:r>
      <w:r w:rsidR="00021561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月</w:t>
      </w:r>
      <w:r w:rsidR="004D67A8"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）</w:t>
      </w:r>
      <w:r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午後５時厳守</w:t>
      </w:r>
      <w:r w:rsidRPr="00937209">
        <w:rPr>
          <w:rFonts w:asciiTheme="minorEastAsia" w:eastAsiaTheme="minorEastAsia" w:hAnsiTheme="minorEastAsia" w:hint="eastAsia"/>
          <w:sz w:val="22"/>
        </w:rPr>
        <w:t>です。）</w:t>
      </w:r>
    </w:p>
    <w:sectPr w:rsidR="00B370E6" w:rsidRPr="00937209" w:rsidSect="00CD2BAB">
      <w:pgSz w:w="11906" w:h="16838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FF56" w14:textId="77777777" w:rsidR="00D05929" w:rsidRDefault="00D05929" w:rsidP="00D05929">
      <w:r>
        <w:separator/>
      </w:r>
    </w:p>
  </w:endnote>
  <w:endnote w:type="continuationSeparator" w:id="0">
    <w:p w14:paraId="711DEBE1" w14:textId="77777777" w:rsidR="00D05929" w:rsidRDefault="00D05929" w:rsidP="00D0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江戸勘亭流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AR P勘亭流H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AR P明朝体U">
    <w:altName w:val="ＭＳ 明朝"/>
    <w:charset w:val="80"/>
    <w:family w:val="roman"/>
    <w:pitch w:val="variable"/>
    <w:sig w:usb0="00000000" w:usb1="28C76CFA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D853" w14:textId="77777777" w:rsidR="00D05929" w:rsidRDefault="00D05929" w:rsidP="00D05929">
      <w:r>
        <w:separator/>
      </w:r>
    </w:p>
  </w:footnote>
  <w:footnote w:type="continuationSeparator" w:id="0">
    <w:p w14:paraId="3DF9244E" w14:textId="77777777" w:rsidR="00D05929" w:rsidRDefault="00D05929" w:rsidP="00D0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50131"/>
    <w:multiLevelType w:val="hybridMultilevel"/>
    <w:tmpl w:val="B0AE9F62"/>
    <w:lvl w:ilvl="0" w:tplc="046CE2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877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84"/>
    <w:rsid w:val="00007587"/>
    <w:rsid w:val="0001420F"/>
    <w:rsid w:val="00021561"/>
    <w:rsid w:val="000413A8"/>
    <w:rsid w:val="00047D76"/>
    <w:rsid w:val="000516FC"/>
    <w:rsid w:val="00081617"/>
    <w:rsid w:val="00081BF6"/>
    <w:rsid w:val="00085CC1"/>
    <w:rsid w:val="000E0384"/>
    <w:rsid w:val="000F3238"/>
    <w:rsid w:val="00104451"/>
    <w:rsid w:val="0010670C"/>
    <w:rsid w:val="00107FB6"/>
    <w:rsid w:val="00132E8E"/>
    <w:rsid w:val="00141386"/>
    <w:rsid w:val="00176A6E"/>
    <w:rsid w:val="00186414"/>
    <w:rsid w:val="00190A40"/>
    <w:rsid w:val="00193748"/>
    <w:rsid w:val="001A3AF5"/>
    <w:rsid w:val="001B6628"/>
    <w:rsid w:val="001D576C"/>
    <w:rsid w:val="00230711"/>
    <w:rsid w:val="002431F5"/>
    <w:rsid w:val="00251C6F"/>
    <w:rsid w:val="00251EE2"/>
    <w:rsid w:val="00260B8D"/>
    <w:rsid w:val="00262119"/>
    <w:rsid w:val="002723F6"/>
    <w:rsid w:val="002A1E85"/>
    <w:rsid w:val="002B30BB"/>
    <w:rsid w:val="002B5007"/>
    <w:rsid w:val="002C65D4"/>
    <w:rsid w:val="002D076D"/>
    <w:rsid w:val="0030140A"/>
    <w:rsid w:val="00303254"/>
    <w:rsid w:val="00322FC5"/>
    <w:rsid w:val="00330A82"/>
    <w:rsid w:val="00341943"/>
    <w:rsid w:val="00343D06"/>
    <w:rsid w:val="00396D10"/>
    <w:rsid w:val="003A1F07"/>
    <w:rsid w:val="003A44D3"/>
    <w:rsid w:val="003A5579"/>
    <w:rsid w:val="003A708B"/>
    <w:rsid w:val="003B0C3C"/>
    <w:rsid w:val="003C0BC7"/>
    <w:rsid w:val="003C6EF6"/>
    <w:rsid w:val="003D69FD"/>
    <w:rsid w:val="003E1F1C"/>
    <w:rsid w:val="0041397B"/>
    <w:rsid w:val="00421F26"/>
    <w:rsid w:val="00431F73"/>
    <w:rsid w:val="0044083A"/>
    <w:rsid w:val="004475B1"/>
    <w:rsid w:val="00461E1C"/>
    <w:rsid w:val="0047524B"/>
    <w:rsid w:val="004A470A"/>
    <w:rsid w:val="004B3404"/>
    <w:rsid w:val="004D67A8"/>
    <w:rsid w:val="00520D1E"/>
    <w:rsid w:val="005520BD"/>
    <w:rsid w:val="00555A05"/>
    <w:rsid w:val="00556330"/>
    <w:rsid w:val="0056099D"/>
    <w:rsid w:val="005610B5"/>
    <w:rsid w:val="00567073"/>
    <w:rsid w:val="005709F1"/>
    <w:rsid w:val="005821A4"/>
    <w:rsid w:val="00594A13"/>
    <w:rsid w:val="00597780"/>
    <w:rsid w:val="005A5D31"/>
    <w:rsid w:val="005B4A5C"/>
    <w:rsid w:val="005B7B02"/>
    <w:rsid w:val="005F3852"/>
    <w:rsid w:val="00623647"/>
    <w:rsid w:val="00632FEB"/>
    <w:rsid w:val="00636F9C"/>
    <w:rsid w:val="0067495D"/>
    <w:rsid w:val="006B3261"/>
    <w:rsid w:val="006C1B36"/>
    <w:rsid w:val="006C390F"/>
    <w:rsid w:val="006C6525"/>
    <w:rsid w:val="006C67E9"/>
    <w:rsid w:val="006E3D89"/>
    <w:rsid w:val="006F0AFB"/>
    <w:rsid w:val="006F3989"/>
    <w:rsid w:val="00730836"/>
    <w:rsid w:val="00747F9F"/>
    <w:rsid w:val="00752A46"/>
    <w:rsid w:val="0076791B"/>
    <w:rsid w:val="00775371"/>
    <w:rsid w:val="00796EC2"/>
    <w:rsid w:val="00837522"/>
    <w:rsid w:val="00850C49"/>
    <w:rsid w:val="00871FF1"/>
    <w:rsid w:val="008738BB"/>
    <w:rsid w:val="008771B7"/>
    <w:rsid w:val="00880FD4"/>
    <w:rsid w:val="008C361C"/>
    <w:rsid w:val="008C7B37"/>
    <w:rsid w:val="008D3541"/>
    <w:rsid w:val="008D5ADE"/>
    <w:rsid w:val="008F5119"/>
    <w:rsid w:val="008F79EB"/>
    <w:rsid w:val="00902696"/>
    <w:rsid w:val="0090635E"/>
    <w:rsid w:val="009210F0"/>
    <w:rsid w:val="00937209"/>
    <w:rsid w:val="00946FCE"/>
    <w:rsid w:val="00947450"/>
    <w:rsid w:val="00955529"/>
    <w:rsid w:val="0096259F"/>
    <w:rsid w:val="009B5573"/>
    <w:rsid w:val="00A1168C"/>
    <w:rsid w:val="00A1461F"/>
    <w:rsid w:val="00A43440"/>
    <w:rsid w:val="00A5089F"/>
    <w:rsid w:val="00A61F03"/>
    <w:rsid w:val="00A63572"/>
    <w:rsid w:val="00A66063"/>
    <w:rsid w:val="00A74E2A"/>
    <w:rsid w:val="00A8107C"/>
    <w:rsid w:val="00AA178A"/>
    <w:rsid w:val="00AA4EB5"/>
    <w:rsid w:val="00AB251D"/>
    <w:rsid w:val="00AC59F5"/>
    <w:rsid w:val="00AC5F70"/>
    <w:rsid w:val="00AD1438"/>
    <w:rsid w:val="00AD5F90"/>
    <w:rsid w:val="00AF72B6"/>
    <w:rsid w:val="00B16C01"/>
    <w:rsid w:val="00B21538"/>
    <w:rsid w:val="00B370E6"/>
    <w:rsid w:val="00B40B98"/>
    <w:rsid w:val="00B6506E"/>
    <w:rsid w:val="00B67E39"/>
    <w:rsid w:val="00B74310"/>
    <w:rsid w:val="00B74B35"/>
    <w:rsid w:val="00BA09CD"/>
    <w:rsid w:val="00BA4E05"/>
    <w:rsid w:val="00BA7842"/>
    <w:rsid w:val="00BC6B85"/>
    <w:rsid w:val="00BD2CF1"/>
    <w:rsid w:val="00BE7ABD"/>
    <w:rsid w:val="00C14465"/>
    <w:rsid w:val="00C3420B"/>
    <w:rsid w:val="00C507F3"/>
    <w:rsid w:val="00C6726F"/>
    <w:rsid w:val="00C734A1"/>
    <w:rsid w:val="00C913EC"/>
    <w:rsid w:val="00C95C0F"/>
    <w:rsid w:val="00CB36D7"/>
    <w:rsid w:val="00CC361A"/>
    <w:rsid w:val="00CD2BAB"/>
    <w:rsid w:val="00D02C1E"/>
    <w:rsid w:val="00D040B0"/>
    <w:rsid w:val="00D05929"/>
    <w:rsid w:val="00D54FB7"/>
    <w:rsid w:val="00D57477"/>
    <w:rsid w:val="00D758C2"/>
    <w:rsid w:val="00D7791D"/>
    <w:rsid w:val="00DB6CD3"/>
    <w:rsid w:val="00DC3E93"/>
    <w:rsid w:val="00E13F9A"/>
    <w:rsid w:val="00E15936"/>
    <w:rsid w:val="00E52E0F"/>
    <w:rsid w:val="00E53181"/>
    <w:rsid w:val="00E82D32"/>
    <w:rsid w:val="00E96536"/>
    <w:rsid w:val="00EB0F18"/>
    <w:rsid w:val="00EB4B21"/>
    <w:rsid w:val="00EE01D9"/>
    <w:rsid w:val="00F01702"/>
    <w:rsid w:val="00F104DB"/>
    <w:rsid w:val="00F125A3"/>
    <w:rsid w:val="00F152A4"/>
    <w:rsid w:val="00F35181"/>
    <w:rsid w:val="00F44258"/>
    <w:rsid w:val="00F5440C"/>
    <w:rsid w:val="00F64C54"/>
    <w:rsid w:val="00F96E1B"/>
    <w:rsid w:val="00FA3AA5"/>
    <w:rsid w:val="00FC48B6"/>
    <w:rsid w:val="00FC6506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5F431116"/>
  <w15:chartTrackingRefBased/>
  <w15:docId w15:val="{8C60CDA2-7CB1-4DB3-A7A2-622537F1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8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3C0BC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55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92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05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929"/>
    <w:rPr>
      <w:rFonts w:ascii="Century" w:eastAsia="ＭＳ 明朝" w:hAnsi="Century" w:cs="Times New Roman"/>
    </w:rPr>
  </w:style>
  <w:style w:type="character" w:styleId="a9">
    <w:name w:val="Hyperlink"/>
    <w:uiPriority w:val="99"/>
    <w:unhideWhenUsed/>
    <w:rsid w:val="00F64C54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3C0BC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3C0BC7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D040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0082">
          <w:marLeft w:val="-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180">
          <w:marLeft w:val="-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3D51-BE62-4952-99BE-36C97470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KOBUNREN</cp:lastModifiedBy>
  <cp:revision>19</cp:revision>
  <cp:lastPrinted>2025-10-15T08:02:00Z</cp:lastPrinted>
  <dcterms:created xsi:type="dcterms:W3CDTF">2024-12-16T05:32:00Z</dcterms:created>
  <dcterms:modified xsi:type="dcterms:W3CDTF">2025-10-22T05:30:00Z</dcterms:modified>
</cp:coreProperties>
</file>