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A6C29" w14:textId="44217217" w:rsidR="00085CC1" w:rsidRDefault="00F01702" w:rsidP="00085CC1">
      <w:pPr>
        <w:overflowPunct w:val="0"/>
        <w:adjustRightInd w:val="0"/>
        <w:textAlignment w:val="baseline"/>
        <w:rPr>
          <w:rFonts w:ascii="江戸勘亭流" w:eastAsia="江戸勘亭流"/>
          <w:sz w:val="44"/>
          <w:szCs w:val="44"/>
        </w:rPr>
      </w:pPr>
      <w:r>
        <w:rPr>
          <w:rFonts w:ascii="江戸勘亭流" w:eastAsia="江戸勘亭流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F19DB7" wp14:editId="5222BAC4">
                <wp:simplePos x="0" y="0"/>
                <wp:positionH relativeFrom="margin">
                  <wp:align>right</wp:align>
                </wp:positionH>
                <wp:positionV relativeFrom="paragraph">
                  <wp:posOffset>42545</wp:posOffset>
                </wp:positionV>
                <wp:extent cx="3762375" cy="1084580"/>
                <wp:effectExtent l="0" t="0" r="28575" b="20320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62375" cy="1084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96DF64" w14:textId="77777777" w:rsidR="00085CC1" w:rsidRPr="00584D9D" w:rsidRDefault="00085CC1" w:rsidP="00085CC1">
                            <w:pPr>
                              <w:spacing w:line="500" w:lineRule="exact"/>
                              <w:jc w:val="center"/>
                              <w:rPr>
                                <w:rFonts w:ascii="AR P勘亭流H" w:eastAsia="AR P勘亭流H"/>
                                <w:sz w:val="40"/>
                                <w:szCs w:val="40"/>
                              </w:rPr>
                            </w:pPr>
                            <w:r w:rsidRPr="00584D9D">
                              <w:rPr>
                                <w:rFonts w:ascii="AR P勘亭流H" w:eastAsia="AR P勘亭流H" w:hint="eastAsia"/>
                                <w:sz w:val="40"/>
                                <w:szCs w:val="40"/>
                              </w:rPr>
                              <w:t>京都府高等学校文化連盟</w:t>
                            </w:r>
                          </w:p>
                          <w:p w14:paraId="7704D185" w14:textId="77777777" w:rsidR="00085CC1" w:rsidRPr="00FB195B" w:rsidRDefault="00085CC1" w:rsidP="00085CC1">
                            <w:pPr>
                              <w:spacing w:line="500" w:lineRule="exact"/>
                              <w:jc w:val="center"/>
                              <w:rPr>
                                <w:rFonts w:ascii="AR P明朝体U" w:eastAsia="AR P明朝体U"/>
                                <w:sz w:val="44"/>
                                <w:szCs w:val="44"/>
                              </w:rPr>
                            </w:pPr>
                            <w:r w:rsidRPr="00FB195B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一般生徒還元事業</w:t>
                            </w:r>
                          </w:p>
                          <w:p w14:paraId="0EE6E57D" w14:textId="2BD5FA39" w:rsidR="00085CC1" w:rsidRPr="00FB195B" w:rsidRDefault="00C913EC" w:rsidP="00085CC1">
                            <w:pPr>
                              <w:spacing w:line="500" w:lineRule="exact"/>
                              <w:jc w:val="center"/>
                              <w:rPr>
                                <w:rFonts w:ascii="AR P明朝体U" w:eastAsia="AR P明朝体U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第</w:t>
                            </w:r>
                            <w:r w:rsidR="0050444D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５</w:t>
                            </w:r>
                            <w:r>
                              <w:rPr>
                                <w:rFonts w:ascii="AR P明朝体U" w:eastAsia="AR P明朝体U"/>
                                <w:sz w:val="44"/>
                                <w:szCs w:val="44"/>
                              </w:rPr>
                              <w:t>回</w:t>
                            </w:r>
                            <w:r w:rsidR="00085CC1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54FB7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芸術</w:t>
                            </w:r>
                            <w:r w:rsidR="00085CC1" w:rsidRPr="00FB195B">
                              <w:rPr>
                                <w:rFonts w:ascii="AR P明朝体U" w:eastAsia="AR P明朝体U" w:hint="eastAsia"/>
                                <w:sz w:val="44"/>
                                <w:szCs w:val="44"/>
                              </w:rPr>
                              <w:t>と出会う日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F19DB7" id="角丸四角形 11" o:spid="_x0000_s1026" style="position:absolute;left:0;text-align:left;margin-left:245.05pt;margin-top:3.35pt;width:296.25pt;height:85.4pt;z-index:2516961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">
                <v:textbox inset="5.85pt,.7pt,5.85pt,.7pt">
                  <w:txbxContent>
                    <w:p w14:paraId="4096DF64" w14:textId="77777777" w:rsidR="00085CC1" w:rsidRPr="00584D9D" w:rsidRDefault="00085CC1" w:rsidP="00085CC1">
                      <w:pPr>
                        <w:spacing w:line="500" w:lineRule="exact"/>
                        <w:jc w:val="center"/>
                        <w:rPr>
                          <w:rFonts w:ascii="AR P勘亭流H" w:eastAsia="AR P勘亭流H"/>
                          <w:sz w:val="40"/>
                          <w:szCs w:val="40"/>
                        </w:rPr>
                      </w:pPr>
                      <w:r w:rsidRPr="00584D9D">
                        <w:rPr>
                          <w:rFonts w:ascii="AR P勘亭流H" w:eastAsia="AR P勘亭流H" w:hint="eastAsia"/>
                          <w:sz w:val="40"/>
                          <w:szCs w:val="40"/>
                        </w:rPr>
                        <w:t>京都府高等学校文化連盟</w:t>
                      </w:r>
                    </w:p>
                    <w:p w14:paraId="7704D185" w14:textId="77777777" w:rsidR="00085CC1" w:rsidRPr="00FB195B" w:rsidRDefault="00085CC1" w:rsidP="00085CC1">
                      <w:pPr>
                        <w:spacing w:line="500" w:lineRule="exact"/>
                        <w:jc w:val="center"/>
                        <w:rPr>
                          <w:rFonts w:ascii="AR P明朝体U" w:eastAsia="AR P明朝体U"/>
                          <w:sz w:val="44"/>
                          <w:szCs w:val="44"/>
                        </w:rPr>
                      </w:pPr>
                      <w:r w:rsidRPr="00FB195B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一般生徒還元事業</w:t>
                      </w:r>
                    </w:p>
                    <w:p w14:paraId="0EE6E57D" w14:textId="2BD5FA39" w:rsidR="00085CC1" w:rsidRPr="00FB195B" w:rsidRDefault="00C913EC" w:rsidP="00085CC1">
                      <w:pPr>
                        <w:spacing w:line="500" w:lineRule="exact"/>
                        <w:jc w:val="center"/>
                        <w:rPr>
                          <w:rFonts w:ascii="AR P明朝体U" w:eastAsia="AR P明朝体U"/>
                          <w:sz w:val="44"/>
                          <w:szCs w:val="44"/>
                        </w:rPr>
                      </w:pPr>
                      <w:r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第</w:t>
                      </w:r>
                      <w:r w:rsidR="0050444D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５</w:t>
                      </w:r>
                      <w:r>
                        <w:rPr>
                          <w:rFonts w:ascii="AR P明朝体U" w:eastAsia="AR P明朝体U"/>
                          <w:sz w:val="44"/>
                          <w:szCs w:val="44"/>
                        </w:rPr>
                        <w:t>回</w:t>
                      </w:r>
                      <w:r w:rsidR="00085CC1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 xml:space="preserve"> </w:t>
                      </w:r>
                      <w:r w:rsidR="00D54FB7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芸術</w:t>
                      </w:r>
                      <w:r w:rsidR="00085CC1" w:rsidRPr="00FB195B">
                        <w:rPr>
                          <w:rFonts w:ascii="AR P明朝体U" w:eastAsia="AR P明朝体U" w:hint="eastAsia"/>
                          <w:sz w:val="44"/>
                          <w:szCs w:val="44"/>
                        </w:rPr>
                        <w:t>と出会う日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5CC1">
        <w:rPr>
          <w:noProof/>
        </w:rPr>
        <w:drawing>
          <wp:anchor distT="0" distB="0" distL="114300" distR="114300" simplePos="0" relativeHeight="251697152" behindDoc="0" locked="0" layoutInCell="1" allowOverlap="1" wp14:anchorId="23A87133" wp14:editId="7D3EA62E">
            <wp:simplePos x="0" y="0"/>
            <wp:positionH relativeFrom="margin">
              <wp:posOffset>304800</wp:posOffset>
            </wp:positionH>
            <wp:positionV relativeFrom="paragraph">
              <wp:posOffset>0</wp:posOffset>
            </wp:positionV>
            <wp:extent cx="828675" cy="982980"/>
            <wp:effectExtent l="0" t="0" r="9525" b="7620"/>
            <wp:wrapSquare wrapText="bothSides"/>
            <wp:docPr id="17" name="図 17" descr="00基本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00基本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343A0F" w14:textId="77777777" w:rsidR="00085CC1" w:rsidRDefault="00085CC1" w:rsidP="00085CC1">
      <w:pPr>
        <w:overflowPunct w:val="0"/>
        <w:adjustRightInd w:val="0"/>
        <w:jc w:val="center"/>
        <w:textAlignment w:val="baseline"/>
        <w:rPr>
          <w:rFonts w:ascii="HG丸ｺﾞｼｯｸM-PRO" w:eastAsia="HG丸ｺﾞｼｯｸM-PRO" w:hAnsi="ＭＳ 明朝"/>
          <w:szCs w:val="21"/>
        </w:rPr>
      </w:pPr>
    </w:p>
    <w:p w14:paraId="36A43122" w14:textId="77777777" w:rsidR="00085CC1" w:rsidRDefault="00085CC1" w:rsidP="00085CC1">
      <w:pPr>
        <w:spacing w:line="180" w:lineRule="exact"/>
        <w:jc w:val="center"/>
        <w:rPr>
          <w:rFonts w:ascii="ＤＦ平成明朝体W7" w:eastAsia="ＤＦ平成明朝体W7" w:hAnsi="Arial" w:cs="Arial"/>
          <w:b/>
          <w:sz w:val="40"/>
          <w:szCs w:val="40"/>
        </w:rPr>
      </w:pPr>
    </w:p>
    <w:p w14:paraId="53FDBD77" w14:textId="77777777" w:rsidR="00085CC1" w:rsidRDefault="00085CC1" w:rsidP="00085CC1">
      <w:pPr>
        <w:spacing w:line="180" w:lineRule="exact"/>
        <w:rPr>
          <w:rFonts w:ascii="ＤＦ平成明朝体W7" w:eastAsia="ＤＦ平成明朝体W7" w:hAnsi="Arial" w:cs="Arial"/>
          <w:b/>
          <w:sz w:val="40"/>
          <w:szCs w:val="40"/>
        </w:rPr>
      </w:pPr>
    </w:p>
    <w:p w14:paraId="641C9E94" w14:textId="77777777" w:rsidR="00431F73" w:rsidRDefault="00085CC1" w:rsidP="00431F73">
      <w:pPr>
        <w:spacing w:line="360" w:lineRule="auto"/>
        <w:jc w:val="center"/>
        <w:rPr>
          <w:rFonts w:ascii="ＤＦ平成明朝体W7" w:eastAsia="ＤＦ平成明朝体W7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9FEF08C" wp14:editId="345F0021">
                <wp:simplePos x="0" y="0"/>
                <wp:positionH relativeFrom="margin">
                  <wp:align>left</wp:align>
                </wp:positionH>
                <wp:positionV relativeFrom="paragraph">
                  <wp:posOffset>168275</wp:posOffset>
                </wp:positionV>
                <wp:extent cx="1515110" cy="345440"/>
                <wp:effectExtent l="0" t="0" r="8890" b="1651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11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81CC3" w14:textId="77777777" w:rsidR="00085CC1" w:rsidRPr="00DA42AC" w:rsidRDefault="00085CC1" w:rsidP="00085CC1">
                            <w:pPr>
                              <w:spacing w:line="26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  <w:r w:rsidRPr="00DA42AC">
                              <w:rPr>
                                <w:rFonts w:ascii="HG丸ｺﾞｼｯｸM-PRO" w:eastAsia="HG丸ｺﾞｼｯｸM-PRO" w:hAnsi="HG丸ｺﾞｼｯｸM-PRO"/>
                                <w:sz w:val="14"/>
                              </w:rPr>
                              <w:t>京都府高文連マスコットキャラクター</w:t>
                            </w:r>
                          </w:p>
                          <w:p w14:paraId="5D74182A" w14:textId="77777777" w:rsidR="00085CC1" w:rsidRPr="000E0384" w:rsidRDefault="00085CC1" w:rsidP="00085CC1">
                            <w:pPr>
                              <w:spacing w:line="2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0E0384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>きょうちゃん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EF0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0;margin-top:13.25pt;width:119.3pt;height:27.2pt;z-index:2516981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" filled="f" stroked="f">
                <v:textbox inset="0,0,0,0">
                  <w:txbxContent>
                    <w:p w14:paraId="24F81CC3" w14:textId="77777777" w:rsidR="00085CC1" w:rsidRPr="00DA42AC" w:rsidRDefault="00085CC1" w:rsidP="00085CC1">
                      <w:pPr>
                        <w:spacing w:line="260" w:lineRule="exac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  <w:r w:rsidRPr="00DA42AC">
                        <w:rPr>
                          <w:rFonts w:ascii="HG丸ｺﾞｼｯｸM-PRO" w:eastAsia="HG丸ｺﾞｼｯｸM-PRO" w:hAnsi="HG丸ｺﾞｼｯｸM-PRO"/>
                          <w:sz w:val="14"/>
                        </w:rPr>
                        <w:t>京都府高文連マスコットキャラクター</w:t>
                      </w:r>
                    </w:p>
                    <w:p w14:paraId="5D74182A" w14:textId="77777777" w:rsidR="00085CC1" w:rsidRPr="000E0384" w:rsidRDefault="00085CC1" w:rsidP="00085CC1">
                      <w:pPr>
                        <w:spacing w:line="2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0E0384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>きょうちゃん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D79B5" w14:textId="6F4C0432" w:rsidR="00193748" w:rsidRPr="00947450" w:rsidRDefault="00193748" w:rsidP="00C95C0F">
      <w:pPr>
        <w:spacing w:line="360" w:lineRule="auto"/>
        <w:rPr>
          <w:rFonts w:asciiTheme="minorEastAsia" w:eastAsiaTheme="minorEastAsia" w:hAnsiTheme="minorEastAsia" w:cs="Arial"/>
          <w:b/>
          <w:sz w:val="32"/>
          <w:szCs w:val="32"/>
        </w:rPr>
      </w:pPr>
    </w:p>
    <w:p w14:paraId="6FF2D963" w14:textId="25FBC264" w:rsidR="00193748" w:rsidRPr="00947450" w:rsidRDefault="0050444D" w:rsidP="00193748">
      <w:pPr>
        <w:spacing w:line="360" w:lineRule="auto"/>
        <w:jc w:val="center"/>
        <w:rPr>
          <w:rFonts w:asciiTheme="minorEastAsia" w:eastAsiaTheme="minorEastAsia" w:hAnsiTheme="minorEastAsia" w:cs="Arial"/>
          <w:b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sz w:val="36"/>
          <w:szCs w:val="36"/>
        </w:rPr>
        <w:t>宝くじ文化公演</w:t>
      </w:r>
    </w:p>
    <w:p w14:paraId="653CBD7F" w14:textId="34727FF5" w:rsidR="0050444D" w:rsidRDefault="0050444D" w:rsidP="00193748">
      <w:pPr>
        <w:spacing w:line="360" w:lineRule="auto"/>
        <w:jc w:val="center"/>
        <w:rPr>
          <w:rFonts w:asciiTheme="minorEastAsia" w:eastAsiaTheme="minorEastAsia" w:hAnsiTheme="minorEastAsia" w:cs="Arial"/>
          <w:b/>
          <w:sz w:val="48"/>
          <w:szCs w:val="48"/>
        </w:rPr>
      </w:pPr>
      <w:r w:rsidRPr="0050444D">
        <w:rPr>
          <w:rFonts w:asciiTheme="minorEastAsia" w:eastAsiaTheme="minorEastAsia" w:hAnsiTheme="minorEastAsia" w:cs="Arial" w:hint="eastAsia"/>
          <w:b/>
          <w:sz w:val="48"/>
          <w:szCs w:val="48"/>
        </w:rPr>
        <w:t xml:space="preserve">中丸三千繪＆秋川雅史　</w:t>
      </w:r>
    </w:p>
    <w:p w14:paraId="183D77E9" w14:textId="7A9FF311" w:rsidR="00D02C1E" w:rsidRPr="00C95C0F" w:rsidRDefault="0050444D" w:rsidP="00193748">
      <w:pPr>
        <w:spacing w:line="360" w:lineRule="auto"/>
        <w:jc w:val="center"/>
        <w:rPr>
          <w:rFonts w:asciiTheme="minorEastAsia" w:eastAsiaTheme="minorEastAsia" w:hAnsiTheme="minorEastAsia" w:cs="Arial"/>
          <w:b/>
          <w:sz w:val="48"/>
          <w:szCs w:val="48"/>
        </w:rPr>
      </w:pPr>
      <w:r w:rsidRPr="0050444D">
        <w:rPr>
          <w:rFonts w:asciiTheme="minorEastAsia" w:eastAsiaTheme="minorEastAsia" w:hAnsiTheme="minorEastAsia" w:cs="Arial" w:hint="eastAsia"/>
          <w:b/>
          <w:sz w:val="48"/>
          <w:szCs w:val="48"/>
        </w:rPr>
        <w:t>プレミアムデュオ・リサイタル</w:t>
      </w:r>
    </w:p>
    <w:p w14:paraId="4B757451" w14:textId="77777777" w:rsidR="00BD7F22" w:rsidRDefault="00BD7F22" w:rsidP="00C95C0F">
      <w:pPr>
        <w:spacing w:line="360" w:lineRule="auto"/>
        <w:jc w:val="left"/>
        <w:rPr>
          <w:rFonts w:asciiTheme="minorEastAsia" w:eastAsiaTheme="minorEastAsia" w:hAnsiTheme="minorEastAsia" w:cs="Arial"/>
          <w:b/>
          <w:sz w:val="24"/>
          <w:szCs w:val="24"/>
        </w:rPr>
      </w:pPr>
    </w:p>
    <w:p w14:paraId="62D3827D" w14:textId="68096506" w:rsidR="00C95C0F" w:rsidRPr="003C7D85" w:rsidRDefault="0050444D" w:rsidP="003C7D85">
      <w:pPr>
        <w:spacing w:line="360" w:lineRule="auto"/>
        <w:ind w:firstLineChars="100" w:firstLine="281"/>
        <w:jc w:val="left"/>
        <w:rPr>
          <w:rFonts w:asciiTheme="minorEastAsia" w:eastAsiaTheme="minorEastAsia" w:hAnsiTheme="minorEastAsia" w:cs="Arial"/>
          <w:b/>
          <w:sz w:val="28"/>
          <w:szCs w:val="28"/>
        </w:rPr>
      </w:pPr>
      <w:r w:rsidRPr="003C7D85">
        <w:rPr>
          <w:rFonts w:asciiTheme="minorEastAsia" w:eastAsiaTheme="minorEastAsia" w:hAnsiTheme="minorEastAsia" w:cs="Arial" w:hint="eastAsia"/>
          <w:b/>
          <w:sz w:val="28"/>
          <w:szCs w:val="28"/>
        </w:rPr>
        <w:t>世界のディーヴァ、ソプラノ</w:t>
      </w:r>
      <w:r w:rsidRPr="003C7D85">
        <w:rPr>
          <w:rFonts w:asciiTheme="minorEastAsia" w:eastAsiaTheme="minorEastAsia" w:hAnsiTheme="minorEastAsia" w:cs="Arial" w:hint="eastAsia"/>
          <w:b/>
          <w:sz w:val="28"/>
          <w:szCs w:val="28"/>
        </w:rPr>
        <w:t>中丸三千繪</w:t>
      </w:r>
      <w:r w:rsidRPr="003C7D85">
        <w:rPr>
          <w:rFonts w:asciiTheme="minorEastAsia" w:eastAsiaTheme="minorEastAsia" w:hAnsiTheme="minorEastAsia" w:cs="Arial" w:hint="eastAsia"/>
          <w:b/>
          <w:sz w:val="28"/>
          <w:szCs w:val="28"/>
        </w:rPr>
        <w:t>と「千の風になって」のテノール秋川雅史、夢の競演！</w:t>
      </w:r>
    </w:p>
    <w:p w14:paraId="319A542C" w14:textId="3345DE5B" w:rsidR="00BD7F22" w:rsidRPr="00BD7F22" w:rsidRDefault="00BD7F22" w:rsidP="00C95C0F">
      <w:pPr>
        <w:spacing w:line="360" w:lineRule="auto"/>
        <w:jc w:val="left"/>
        <w:rPr>
          <w:rFonts w:asciiTheme="minorEastAsia" w:eastAsiaTheme="minorEastAsia" w:hAnsiTheme="minorEastAsia" w:cs="Arial" w:hint="eastAsia"/>
          <w:b/>
          <w:sz w:val="24"/>
          <w:szCs w:val="24"/>
        </w:rPr>
      </w:pPr>
      <w:r w:rsidRPr="00BD7F22">
        <w:rPr>
          <w:rFonts w:asciiTheme="minorEastAsia" w:eastAsiaTheme="minorEastAsia" w:hAnsiTheme="minorEastAsia" w:cs="Arial" w:hint="eastAsia"/>
          <w:b/>
          <w:sz w:val="24"/>
          <w:szCs w:val="24"/>
        </w:rPr>
        <w:t>【予定曲目】</w:t>
      </w:r>
    </w:p>
    <w:p w14:paraId="2D5E1E29" w14:textId="513DA8A8" w:rsidR="00BD7F22" w:rsidRDefault="00BD7F22" w:rsidP="00BD7F22">
      <w:pPr>
        <w:spacing w:line="360" w:lineRule="auto"/>
        <w:ind w:firstLineChars="100" w:firstLine="211"/>
        <w:jc w:val="left"/>
        <w:rPr>
          <w:rFonts w:asciiTheme="minorEastAsia" w:eastAsiaTheme="minorEastAsia" w:hAnsiTheme="minorEastAsia" w:cs="Arial"/>
          <w:b/>
          <w:szCs w:val="21"/>
        </w:rPr>
      </w:pPr>
      <w:r w:rsidRPr="00BD7F22">
        <w:rPr>
          <w:rFonts w:asciiTheme="minorEastAsia" w:eastAsiaTheme="minorEastAsia" w:hAnsiTheme="minorEastAsia" w:cs="Arial" w:hint="eastAsia"/>
          <w:b/>
          <w:szCs w:val="21"/>
        </w:rPr>
        <w:t xml:space="preserve">アヴェ・マリア/シューベルト　</w:t>
      </w:r>
      <w:r>
        <w:rPr>
          <w:rFonts w:asciiTheme="minorEastAsia" w:eastAsiaTheme="minorEastAsia" w:hAnsiTheme="minorEastAsia" w:cs="Arial" w:hint="eastAsia"/>
          <w:b/>
          <w:szCs w:val="21"/>
        </w:rPr>
        <w:t xml:space="preserve">　オンブラ・マイ・フ－歌劇「セルセ」より/ヘンデル</w:t>
      </w:r>
    </w:p>
    <w:p w14:paraId="39671A79" w14:textId="51BBD16D" w:rsidR="0050444D" w:rsidRDefault="00BD7F22" w:rsidP="00BD7F22">
      <w:pPr>
        <w:spacing w:line="360" w:lineRule="auto"/>
        <w:ind w:firstLineChars="100" w:firstLine="211"/>
        <w:jc w:val="left"/>
        <w:rPr>
          <w:rFonts w:asciiTheme="minorEastAsia" w:eastAsiaTheme="minorEastAsia" w:hAnsiTheme="minorEastAsia" w:cs="Arial"/>
          <w:b/>
          <w:szCs w:val="21"/>
        </w:rPr>
      </w:pPr>
      <w:r w:rsidRPr="00BD7F22">
        <w:rPr>
          <w:rFonts w:asciiTheme="minorEastAsia" w:eastAsiaTheme="minorEastAsia" w:hAnsiTheme="minorEastAsia" w:cs="Arial" w:hint="eastAsia"/>
          <w:b/>
          <w:szCs w:val="21"/>
        </w:rPr>
        <w:t>私のお父さん-歌劇「ジャンニ・スキッキ」より/プッチーニ</w:t>
      </w:r>
    </w:p>
    <w:p w14:paraId="3FA5ABC7" w14:textId="4738C5CF" w:rsidR="00BD7F22" w:rsidRPr="00BD7F22" w:rsidRDefault="00BD7F22" w:rsidP="00BD7F22">
      <w:pPr>
        <w:spacing w:line="360" w:lineRule="auto"/>
        <w:ind w:firstLineChars="100" w:firstLine="211"/>
        <w:jc w:val="left"/>
        <w:rPr>
          <w:rFonts w:asciiTheme="minorEastAsia" w:eastAsiaTheme="minorEastAsia" w:hAnsiTheme="minorEastAsia" w:cs="Arial" w:hint="eastAsia"/>
          <w:b/>
          <w:szCs w:val="21"/>
        </w:rPr>
      </w:pPr>
      <w:r>
        <w:rPr>
          <w:rFonts w:asciiTheme="minorEastAsia" w:eastAsiaTheme="minorEastAsia" w:hAnsiTheme="minorEastAsia" w:cs="Arial" w:hint="eastAsia"/>
          <w:b/>
          <w:szCs w:val="21"/>
        </w:rPr>
        <w:t>星は光りぬ－歌劇「トスカ」より/プッチーニ　　千の風になって　他</w:t>
      </w:r>
    </w:p>
    <w:p w14:paraId="3B4A8E8F" w14:textId="7A94B6B8" w:rsidR="00D02C1E" w:rsidRPr="00947450" w:rsidRDefault="00193748" w:rsidP="00F35181">
      <w:pPr>
        <w:spacing w:line="360" w:lineRule="auto"/>
        <w:jc w:val="right"/>
        <w:rPr>
          <w:rFonts w:asciiTheme="minorEastAsia" w:eastAsiaTheme="minorEastAsia" w:hAnsiTheme="minorEastAsia" w:cs="Arial"/>
          <w:color w:val="222222"/>
          <w:sz w:val="22"/>
        </w:rPr>
      </w:pPr>
      <w:r w:rsidRPr="00947450">
        <w:rPr>
          <w:rFonts w:asciiTheme="minorEastAsia" w:eastAsiaTheme="minorEastAsia" w:hAnsiTheme="minorEastAsia" w:cs="Arial" w:hint="eastAsia"/>
          <w:color w:val="222222"/>
          <w:sz w:val="22"/>
        </w:rPr>
        <w:t>京都</w:t>
      </w:r>
      <w:r w:rsidR="0050444D">
        <w:rPr>
          <w:rFonts w:asciiTheme="minorEastAsia" w:eastAsiaTheme="minorEastAsia" w:hAnsiTheme="minorEastAsia" w:cs="Arial" w:hint="eastAsia"/>
          <w:color w:val="222222"/>
          <w:sz w:val="22"/>
        </w:rPr>
        <w:t>府丹後文化会館リーフレット</w:t>
      </w:r>
      <w:r w:rsidR="00D02C1E" w:rsidRPr="00947450">
        <w:rPr>
          <w:rFonts w:asciiTheme="minorEastAsia" w:eastAsiaTheme="minorEastAsia" w:hAnsiTheme="minorEastAsia" w:cs="Arial" w:hint="eastAsia"/>
          <w:color w:val="222222"/>
          <w:sz w:val="22"/>
        </w:rPr>
        <w:t>より</w:t>
      </w:r>
    </w:p>
    <w:p w14:paraId="50EACA74" w14:textId="77777777" w:rsidR="00AB251D" w:rsidRPr="00937209" w:rsidRDefault="00AB251D" w:rsidP="00F35181">
      <w:pPr>
        <w:spacing w:line="360" w:lineRule="auto"/>
        <w:jc w:val="left"/>
        <w:rPr>
          <w:rFonts w:asciiTheme="minorEastAsia" w:eastAsiaTheme="minorEastAsia" w:hAnsiTheme="minorEastAsia" w:cs="Arial"/>
          <w:b/>
          <w:sz w:val="22"/>
        </w:rPr>
      </w:pPr>
    </w:p>
    <w:p w14:paraId="2592D651" w14:textId="2007E236" w:rsidR="00D02C1E" w:rsidRPr="00937209" w:rsidRDefault="006C1B36" w:rsidP="00C913EC">
      <w:pPr>
        <w:spacing w:line="240" w:lineRule="atLeast"/>
        <w:jc w:val="left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１　</w:t>
      </w:r>
      <w:r w:rsidR="005A5D31" w:rsidRPr="00937209">
        <w:rPr>
          <w:rFonts w:asciiTheme="minorEastAsia" w:eastAsiaTheme="minorEastAsia" w:hAnsiTheme="minorEastAsia" w:hint="eastAsia"/>
          <w:sz w:val="22"/>
        </w:rPr>
        <w:t>日</w:t>
      </w:r>
      <w:r w:rsidR="00D02C1E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="005A5D31" w:rsidRPr="00937209">
        <w:rPr>
          <w:rFonts w:asciiTheme="minorEastAsia" w:eastAsiaTheme="minorEastAsia" w:hAnsiTheme="minorEastAsia" w:hint="eastAsia"/>
          <w:sz w:val="22"/>
        </w:rPr>
        <w:t xml:space="preserve">時　</w:t>
      </w:r>
      <w:r w:rsidR="00D02C1E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="005A5D31" w:rsidRPr="00937209">
        <w:rPr>
          <w:rFonts w:asciiTheme="minorEastAsia" w:eastAsiaTheme="minorEastAsia" w:hAnsiTheme="minorEastAsia" w:hint="eastAsia"/>
          <w:sz w:val="22"/>
        </w:rPr>
        <w:t>令和</w:t>
      </w:r>
      <w:r w:rsidR="00C95C0F">
        <w:rPr>
          <w:rFonts w:asciiTheme="minorEastAsia" w:eastAsiaTheme="minorEastAsia" w:hAnsiTheme="minorEastAsia" w:hint="eastAsia"/>
          <w:sz w:val="22"/>
        </w:rPr>
        <w:t>８</w:t>
      </w:r>
      <w:r w:rsidR="005A5D31" w:rsidRPr="00937209">
        <w:rPr>
          <w:rFonts w:asciiTheme="minorEastAsia" w:eastAsiaTheme="minorEastAsia" w:hAnsiTheme="minorEastAsia" w:hint="eastAsia"/>
          <w:sz w:val="22"/>
        </w:rPr>
        <w:t>年</w:t>
      </w:r>
      <w:bookmarkStart w:id="0" w:name="_Hlk178945587"/>
      <w:r w:rsidR="00C95C0F">
        <w:rPr>
          <w:rFonts w:asciiTheme="minorEastAsia" w:eastAsiaTheme="minorEastAsia" w:hAnsiTheme="minorEastAsia" w:hint="eastAsia"/>
          <w:sz w:val="22"/>
        </w:rPr>
        <w:t>１</w:t>
      </w:r>
      <w:r w:rsidR="005A5D31" w:rsidRPr="00937209">
        <w:rPr>
          <w:rFonts w:asciiTheme="minorEastAsia" w:eastAsiaTheme="minorEastAsia" w:hAnsiTheme="minorEastAsia" w:hint="eastAsia"/>
          <w:sz w:val="22"/>
        </w:rPr>
        <w:t>月</w:t>
      </w:r>
      <w:r w:rsidR="0050444D">
        <w:rPr>
          <w:rFonts w:asciiTheme="minorEastAsia" w:eastAsiaTheme="minorEastAsia" w:hAnsiTheme="minorEastAsia" w:hint="eastAsia"/>
          <w:sz w:val="22"/>
        </w:rPr>
        <w:t>18</w:t>
      </w:r>
      <w:r w:rsidR="00C913EC">
        <w:rPr>
          <w:rFonts w:asciiTheme="minorEastAsia" w:eastAsiaTheme="minorEastAsia" w:hAnsiTheme="minorEastAsia" w:hint="eastAsia"/>
          <w:sz w:val="22"/>
        </w:rPr>
        <w:t>日（</w:t>
      </w:r>
      <w:r w:rsidR="0050444D">
        <w:rPr>
          <w:rFonts w:asciiTheme="minorEastAsia" w:eastAsiaTheme="minorEastAsia" w:hAnsiTheme="minorEastAsia" w:hint="eastAsia"/>
          <w:sz w:val="22"/>
        </w:rPr>
        <w:t>日</w:t>
      </w:r>
      <w:r w:rsidR="005A5D31" w:rsidRPr="00937209">
        <w:rPr>
          <w:rFonts w:asciiTheme="minorEastAsia" w:eastAsiaTheme="minorEastAsia" w:hAnsiTheme="minorEastAsia" w:hint="eastAsia"/>
          <w:sz w:val="22"/>
        </w:rPr>
        <w:t>）</w:t>
      </w:r>
      <w:r w:rsidR="00C913EC">
        <w:rPr>
          <w:rFonts w:asciiTheme="minorEastAsia" w:eastAsiaTheme="minorEastAsia" w:hAnsiTheme="minorEastAsia" w:hint="eastAsia"/>
          <w:sz w:val="22"/>
        </w:rPr>
        <w:t>1</w:t>
      </w:r>
      <w:r w:rsidR="00193748">
        <w:rPr>
          <w:rFonts w:asciiTheme="minorEastAsia" w:eastAsiaTheme="minorEastAsia" w:hAnsiTheme="minorEastAsia" w:hint="eastAsia"/>
          <w:sz w:val="22"/>
        </w:rPr>
        <w:t>4</w:t>
      </w:r>
      <w:r w:rsidR="00C913EC">
        <w:rPr>
          <w:rFonts w:asciiTheme="minorEastAsia" w:eastAsiaTheme="minorEastAsia" w:hAnsiTheme="minorEastAsia" w:hint="eastAsia"/>
          <w:sz w:val="22"/>
        </w:rPr>
        <w:t>:00開演</w:t>
      </w:r>
      <w:r w:rsidR="00636F9C">
        <w:rPr>
          <w:rFonts w:asciiTheme="minorEastAsia" w:eastAsiaTheme="minorEastAsia" w:hAnsiTheme="minorEastAsia" w:hint="eastAsia"/>
          <w:sz w:val="22"/>
        </w:rPr>
        <w:t>（1</w:t>
      </w:r>
      <w:r w:rsidR="00193748">
        <w:rPr>
          <w:rFonts w:asciiTheme="minorEastAsia" w:eastAsiaTheme="minorEastAsia" w:hAnsiTheme="minorEastAsia" w:hint="eastAsia"/>
          <w:sz w:val="22"/>
        </w:rPr>
        <w:t>3</w:t>
      </w:r>
      <w:r w:rsidR="00636F9C">
        <w:rPr>
          <w:rFonts w:asciiTheme="minorEastAsia" w:eastAsiaTheme="minorEastAsia" w:hAnsiTheme="minorEastAsia" w:hint="eastAsia"/>
          <w:sz w:val="22"/>
        </w:rPr>
        <w:t>:</w:t>
      </w:r>
      <w:r w:rsidR="0050444D">
        <w:rPr>
          <w:rFonts w:asciiTheme="minorEastAsia" w:eastAsiaTheme="minorEastAsia" w:hAnsiTheme="minorEastAsia" w:hint="eastAsia"/>
          <w:sz w:val="22"/>
        </w:rPr>
        <w:t>3</w:t>
      </w:r>
      <w:r w:rsidR="00636F9C">
        <w:rPr>
          <w:rFonts w:asciiTheme="minorEastAsia" w:eastAsiaTheme="minorEastAsia" w:hAnsiTheme="minorEastAsia" w:hint="eastAsia"/>
          <w:sz w:val="22"/>
        </w:rPr>
        <w:t>0開場）</w:t>
      </w:r>
      <w:bookmarkEnd w:id="0"/>
    </w:p>
    <w:p w14:paraId="5008EB40" w14:textId="3216517D" w:rsidR="00D54FB7" w:rsidRDefault="005A5D31" w:rsidP="00D54FB7">
      <w:pPr>
        <w:spacing w:line="276" w:lineRule="auto"/>
        <w:rPr>
          <w:rFonts w:asciiTheme="minorEastAsia" w:eastAsiaTheme="minorEastAsia" w:hAnsiTheme="minorEastAsia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２　</w:t>
      </w:r>
      <w:r w:rsidR="00B370E6" w:rsidRPr="00937209">
        <w:rPr>
          <w:rFonts w:asciiTheme="minorEastAsia" w:eastAsiaTheme="minorEastAsia" w:hAnsiTheme="minorEastAsia" w:hint="eastAsia"/>
          <w:sz w:val="22"/>
        </w:rPr>
        <w:t>会</w:t>
      </w:r>
      <w:r w:rsidR="00D02C1E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="00B370E6" w:rsidRPr="00937209">
        <w:rPr>
          <w:rFonts w:asciiTheme="minorEastAsia" w:eastAsiaTheme="minorEastAsia" w:hAnsiTheme="minorEastAsia" w:hint="eastAsia"/>
          <w:sz w:val="22"/>
        </w:rPr>
        <w:t xml:space="preserve">場　</w:t>
      </w:r>
      <w:r w:rsidR="00D02C1E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="00C913EC">
        <w:rPr>
          <w:rFonts w:asciiTheme="minorEastAsia" w:eastAsiaTheme="minorEastAsia" w:hAnsiTheme="minorEastAsia" w:hint="eastAsia"/>
        </w:rPr>
        <w:t>京都</w:t>
      </w:r>
      <w:r w:rsidR="0050444D">
        <w:rPr>
          <w:rFonts w:asciiTheme="minorEastAsia" w:eastAsiaTheme="minorEastAsia" w:hAnsiTheme="minorEastAsia" w:hint="eastAsia"/>
        </w:rPr>
        <w:t>府丹後文化会館</w:t>
      </w:r>
    </w:p>
    <w:p w14:paraId="2D5B8F4E" w14:textId="167AEDE1" w:rsidR="005A5D31" w:rsidRPr="00193748" w:rsidRDefault="00193748" w:rsidP="00F35181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</w:t>
      </w:r>
      <w:r w:rsidR="0050444D" w:rsidRPr="0050444D">
        <w:rPr>
          <w:rFonts w:asciiTheme="minorEastAsia" w:eastAsiaTheme="minorEastAsia" w:hAnsiTheme="minorEastAsia" w:hint="eastAsia"/>
        </w:rPr>
        <w:t>〒627-0012　京都府京丹後市峰山町杉谷1030</w:t>
      </w:r>
    </w:p>
    <w:p w14:paraId="7BDC30F1" w14:textId="23E3B00B" w:rsidR="002D076D" w:rsidRDefault="00085CC1" w:rsidP="00F35181">
      <w:pPr>
        <w:spacing w:line="240" w:lineRule="atLeast"/>
        <w:jc w:val="left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３　</w:t>
      </w:r>
      <w:r w:rsidR="003A5579" w:rsidRPr="00937209">
        <w:rPr>
          <w:rFonts w:asciiTheme="minorEastAsia" w:eastAsiaTheme="minorEastAsia" w:hAnsiTheme="minorEastAsia" w:hint="eastAsia"/>
          <w:spacing w:val="75"/>
          <w:kern w:val="0"/>
          <w:sz w:val="22"/>
          <w:fitText w:val="960" w:id="1712078850"/>
        </w:rPr>
        <w:t>参加</w:t>
      </w:r>
      <w:r w:rsidR="003A5579" w:rsidRPr="00937209">
        <w:rPr>
          <w:rFonts w:asciiTheme="minorEastAsia" w:eastAsiaTheme="minorEastAsia" w:hAnsiTheme="minorEastAsia" w:hint="eastAsia"/>
          <w:kern w:val="0"/>
          <w:sz w:val="22"/>
          <w:fitText w:val="960" w:id="1712078850"/>
        </w:rPr>
        <w:t>費</w:t>
      </w:r>
      <w:r w:rsidR="00752A46" w:rsidRPr="00937209">
        <w:rPr>
          <w:rFonts w:asciiTheme="minorEastAsia" w:eastAsiaTheme="minorEastAsia" w:hAnsiTheme="minorEastAsia" w:hint="eastAsia"/>
          <w:sz w:val="22"/>
        </w:rPr>
        <w:t xml:space="preserve">　</w:t>
      </w:r>
      <w:r w:rsidRPr="00937209">
        <w:rPr>
          <w:rFonts w:asciiTheme="minorEastAsia" w:eastAsiaTheme="minorEastAsia" w:hAnsiTheme="minorEastAsia" w:hint="eastAsia"/>
          <w:sz w:val="22"/>
        </w:rPr>
        <w:t>入場料については高文連が負担</w:t>
      </w:r>
    </w:p>
    <w:p w14:paraId="29502DFE" w14:textId="20E413CC" w:rsidR="00BD7F22" w:rsidRPr="00937209" w:rsidRDefault="00BD7F22" w:rsidP="00F35181">
      <w:pPr>
        <w:spacing w:line="240" w:lineRule="atLeast"/>
        <w:jc w:val="left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　　　　　　※交通費等は負担できません。</w:t>
      </w:r>
    </w:p>
    <w:p w14:paraId="64D4DFF7" w14:textId="2A0C386E" w:rsidR="002D076D" w:rsidRPr="00937209" w:rsidRDefault="00085CC1" w:rsidP="00230711">
      <w:pPr>
        <w:spacing w:line="360" w:lineRule="exact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>４　募集対象　加盟校に在籍するすべての生徒</w:t>
      </w:r>
    </w:p>
    <w:p w14:paraId="55A0F82C" w14:textId="025F3033" w:rsidR="00085CC1" w:rsidRPr="00937209" w:rsidRDefault="00085CC1" w:rsidP="00230711">
      <w:pPr>
        <w:spacing w:line="360" w:lineRule="exact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５　募集人数　</w:t>
      </w:r>
      <w:r w:rsidR="00C913EC">
        <w:rPr>
          <w:rFonts w:asciiTheme="minorEastAsia" w:eastAsiaTheme="minorEastAsia" w:hAnsiTheme="minorEastAsia" w:hint="eastAsia"/>
          <w:sz w:val="22"/>
        </w:rPr>
        <w:t>１８</w:t>
      </w:r>
      <w:r w:rsidR="00AA4EB5" w:rsidRPr="00937209">
        <w:rPr>
          <w:rFonts w:asciiTheme="minorEastAsia" w:eastAsiaTheme="minorEastAsia" w:hAnsiTheme="minorEastAsia" w:hint="eastAsia"/>
          <w:sz w:val="22"/>
        </w:rPr>
        <w:t>名</w:t>
      </w:r>
      <w:r w:rsidR="00597780" w:rsidRPr="00937209">
        <w:rPr>
          <w:rFonts w:asciiTheme="minorEastAsia" w:eastAsiaTheme="minorEastAsia" w:hAnsiTheme="minorEastAsia" w:hint="eastAsia"/>
          <w:sz w:val="22"/>
        </w:rPr>
        <w:t>予定</w:t>
      </w:r>
      <w:r w:rsidR="00A8107C" w:rsidRPr="00937209">
        <w:rPr>
          <w:rFonts w:asciiTheme="minorEastAsia" w:eastAsiaTheme="minorEastAsia" w:hAnsiTheme="minorEastAsia" w:hint="eastAsia"/>
          <w:sz w:val="22"/>
        </w:rPr>
        <w:t>（各校引率教員</w:t>
      </w:r>
      <w:r w:rsidR="0030140A" w:rsidRPr="00937209">
        <w:rPr>
          <w:rFonts w:asciiTheme="minorEastAsia" w:eastAsiaTheme="minorEastAsia" w:hAnsiTheme="minorEastAsia" w:hint="eastAsia"/>
          <w:sz w:val="22"/>
        </w:rPr>
        <w:t>１名</w:t>
      </w:r>
      <w:r w:rsidR="00A8107C" w:rsidRPr="00937209">
        <w:rPr>
          <w:rFonts w:asciiTheme="minorEastAsia" w:eastAsiaTheme="minorEastAsia" w:hAnsiTheme="minorEastAsia" w:hint="eastAsia"/>
          <w:sz w:val="22"/>
        </w:rPr>
        <w:t>を含めて５名まで</w:t>
      </w:r>
      <w:r w:rsidRPr="00937209">
        <w:rPr>
          <w:rFonts w:asciiTheme="minorEastAsia" w:eastAsiaTheme="minorEastAsia" w:hAnsiTheme="minorEastAsia" w:hint="eastAsia"/>
          <w:sz w:val="22"/>
        </w:rPr>
        <w:t>）</w:t>
      </w:r>
    </w:p>
    <w:p w14:paraId="1B5D89FA" w14:textId="0AEF10A0" w:rsidR="00747F9F" w:rsidRPr="00937209" w:rsidRDefault="00D02C1E" w:rsidP="005B4A5C">
      <w:pPr>
        <w:spacing w:line="360" w:lineRule="exact"/>
        <w:rPr>
          <w:rFonts w:asciiTheme="minorEastAsia" w:eastAsiaTheme="minorEastAsia" w:hAnsiTheme="minorEastAsia"/>
          <w:b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 xml:space="preserve">　　　　　　　</w:t>
      </w:r>
      <w:r w:rsidR="00D54FB7" w:rsidRPr="00937209">
        <w:rPr>
          <w:rFonts w:asciiTheme="minorEastAsia" w:eastAsiaTheme="minorEastAsia" w:hAnsiTheme="minorEastAsia" w:hint="eastAsia"/>
          <w:b/>
          <w:sz w:val="22"/>
        </w:rPr>
        <w:t>※応募多数の場合は、抽選になり</w:t>
      </w:r>
      <w:r w:rsidRPr="00937209">
        <w:rPr>
          <w:rFonts w:asciiTheme="minorEastAsia" w:eastAsiaTheme="minorEastAsia" w:hAnsiTheme="minorEastAsia" w:hint="eastAsia"/>
          <w:b/>
          <w:sz w:val="22"/>
        </w:rPr>
        <w:t>ます。</w:t>
      </w:r>
    </w:p>
    <w:p w14:paraId="6E82F510" w14:textId="77777777" w:rsidR="006C1B36" w:rsidRDefault="003C0BC7" w:rsidP="006C1B36">
      <w:pPr>
        <w:spacing w:line="360" w:lineRule="exact"/>
        <w:ind w:left="1680" w:hangingChars="700" w:hanging="1680"/>
        <w:rPr>
          <w:rFonts w:ascii="ＤＦ平成明朝体W3" w:eastAsia="ＤＦ平成明朝体W3" w:hAnsi="ＤＦ平成明朝体W3"/>
          <w:sz w:val="24"/>
          <w:szCs w:val="24"/>
        </w:rPr>
      </w:pPr>
      <w:r w:rsidRPr="002C65D4">
        <w:rPr>
          <w:rFonts w:ascii="ＤＦ平成明朝体W3" w:eastAsia="ＤＦ平成明朝体W3" w:hAnsi="ＤＦ平成明朝体W3" w:hint="eastAsia"/>
          <w:sz w:val="24"/>
          <w:szCs w:val="24"/>
        </w:rPr>
        <w:t xml:space="preserve">　　　　　　</w:t>
      </w:r>
      <w:r w:rsidR="006C1B36">
        <w:rPr>
          <w:rFonts w:ascii="ＤＦ平成明朝体W3" w:eastAsia="ＤＦ平成明朝体W3" w:hAnsi="ＤＦ平成明朝体W3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94C097" wp14:editId="54AD2916">
                <wp:simplePos x="0" y="0"/>
                <wp:positionH relativeFrom="column">
                  <wp:posOffset>562610</wp:posOffset>
                </wp:positionH>
                <wp:positionV relativeFrom="paragraph">
                  <wp:posOffset>66427</wp:posOffset>
                </wp:positionV>
                <wp:extent cx="4444779" cy="548640"/>
                <wp:effectExtent l="0" t="0" r="1333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4779" cy="548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8FDDD5" id="正方形/長方形 3" o:spid="_x0000_s1026" style="position:absolute;left:0;text-align:left;margin-left:44.3pt;margin-top:5.25pt;width:350pt;height:43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" filled="f" strokecolor="black [3213]" strokeweight="1pt"/>
            </w:pict>
          </mc:Fallback>
        </mc:AlternateContent>
      </w:r>
    </w:p>
    <w:p w14:paraId="31005E53" w14:textId="6F05F2E7" w:rsidR="006C1B36" w:rsidRPr="00850C49" w:rsidRDefault="006C1B36" w:rsidP="00BE7ABD">
      <w:pPr>
        <w:spacing w:line="360" w:lineRule="exact"/>
        <w:ind w:firstLineChars="350" w:firstLine="1261"/>
        <w:rPr>
          <w:rFonts w:ascii="ＤＦ特太ゴシック体" w:eastAsia="ＤＦ特太ゴシック体" w:hAnsi="ＤＦ特太ゴシック体"/>
          <w:b/>
          <w:sz w:val="36"/>
          <w:szCs w:val="48"/>
        </w:rPr>
      </w:pPr>
      <w:r w:rsidRPr="006C1B36">
        <w:rPr>
          <w:rFonts w:ascii="ＤＦ特太ゴシック体" w:eastAsia="ＤＦ特太ゴシック体" w:hAnsi="ＤＦ特太ゴシック体"/>
          <w:b/>
          <w:sz w:val="36"/>
          <w:szCs w:val="48"/>
        </w:rPr>
        <w:t>申込締切：</w:t>
      </w:r>
      <w:r w:rsidR="00B370E6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>令和</w:t>
      </w:r>
      <w:r w:rsidR="00D02C1E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>７</w:t>
      </w:r>
      <w:r w:rsidR="00BE7ABD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>年</w:t>
      </w:r>
      <w:r w:rsidR="0050444D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>10</w:t>
      </w:r>
      <w:r w:rsidRPr="006C1B36">
        <w:rPr>
          <w:rFonts w:ascii="ＤＦ特太ゴシック体" w:eastAsia="ＤＦ特太ゴシック体" w:hAnsi="ＤＦ特太ゴシック体"/>
          <w:b/>
          <w:sz w:val="36"/>
          <w:szCs w:val="48"/>
        </w:rPr>
        <w:t>月</w:t>
      </w:r>
      <w:r w:rsidR="00A61F03">
        <w:rPr>
          <w:rFonts w:ascii="ＤＦ特太ゴシック体" w:eastAsia="ＤＦ特太ゴシック体" w:hAnsi="ＤＦ特太ゴシック体" w:hint="eastAsia"/>
          <w:b/>
          <w:sz w:val="36"/>
          <w:szCs w:val="48"/>
        </w:rPr>
        <w:t xml:space="preserve">　　</w:t>
      </w:r>
      <w:r w:rsidRPr="006C1B36">
        <w:rPr>
          <w:rFonts w:ascii="ＤＦ特太ゴシック体" w:eastAsia="ＤＦ特太ゴシック体" w:hAnsi="ＤＦ特太ゴシック体"/>
          <w:b/>
          <w:sz w:val="36"/>
          <w:szCs w:val="48"/>
        </w:rPr>
        <w:t>日【厳守】</w:t>
      </w:r>
    </w:p>
    <w:p w14:paraId="762F6533" w14:textId="77777777" w:rsidR="006B3261" w:rsidRDefault="006B3261" w:rsidP="00871FF1">
      <w:pPr>
        <w:overflowPunct w:val="0"/>
        <w:adjustRightInd w:val="0"/>
        <w:textAlignment w:val="baseline"/>
        <w:rPr>
          <w:rFonts w:ascii="HG丸ｺﾞｼｯｸM-PRO" w:eastAsia="HG丸ｺﾞｼｯｸM-PRO" w:hAnsi="ＭＳ 明朝"/>
          <w:szCs w:val="21"/>
        </w:rPr>
      </w:pPr>
    </w:p>
    <w:p w14:paraId="134A4792" w14:textId="2D8E9995" w:rsidR="00AA4EB5" w:rsidRPr="00937209" w:rsidRDefault="00AA4EB5" w:rsidP="00747F9F">
      <w:pPr>
        <w:overflowPunct w:val="0"/>
        <w:adjustRightInd w:val="0"/>
        <w:textAlignment w:val="baseline"/>
        <w:rPr>
          <w:rFonts w:asciiTheme="minorEastAsia" w:eastAsiaTheme="minorEastAsia" w:hAnsiTheme="minorEastAsia"/>
          <w:sz w:val="22"/>
        </w:rPr>
      </w:pPr>
      <w:r w:rsidRPr="00D02C1E">
        <w:rPr>
          <w:rFonts w:ascii="ＤＦ平成明朝体W3" w:eastAsia="ＤＦ平成明朝体W3" w:hAnsi="ＤＦ平成明朝体W3" w:hint="eastAsia"/>
          <w:sz w:val="22"/>
        </w:rPr>
        <w:t xml:space="preserve">　</w:t>
      </w:r>
      <w:r w:rsidRPr="00937209">
        <w:rPr>
          <w:rFonts w:asciiTheme="minorEastAsia" w:eastAsiaTheme="minorEastAsia" w:hAnsiTheme="minorEastAsia" w:hint="eastAsia"/>
          <w:sz w:val="22"/>
        </w:rPr>
        <w:t>※各校担当者様へ：学校内での締切日を</w:t>
      </w:r>
      <w:r w:rsidR="00EB4B21" w:rsidRPr="00937209">
        <w:rPr>
          <w:rFonts w:asciiTheme="minorEastAsia" w:eastAsiaTheme="minorEastAsia" w:hAnsiTheme="minorEastAsia" w:hint="eastAsia"/>
          <w:sz w:val="22"/>
        </w:rPr>
        <w:t>設定し、空白部分に書き込んで</w:t>
      </w:r>
      <w:r w:rsidRPr="00937209">
        <w:rPr>
          <w:rFonts w:asciiTheme="minorEastAsia" w:eastAsiaTheme="minorEastAsia" w:hAnsiTheme="minorEastAsia" w:hint="eastAsia"/>
          <w:sz w:val="22"/>
        </w:rPr>
        <w:t xml:space="preserve">ください。　</w:t>
      </w:r>
    </w:p>
    <w:p w14:paraId="52A6C0DE" w14:textId="31A2440C" w:rsidR="00B370E6" w:rsidRPr="00937209" w:rsidRDefault="00B370E6" w:rsidP="00D02C1E">
      <w:pPr>
        <w:overflowPunct w:val="0"/>
        <w:adjustRightInd w:val="0"/>
        <w:ind w:firstLineChars="100" w:firstLine="220"/>
        <w:textAlignment w:val="baseline"/>
        <w:rPr>
          <w:rFonts w:asciiTheme="minorEastAsia" w:eastAsiaTheme="minorEastAsia" w:hAnsiTheme="minorEastAsia"/>
          <w:sz w:val="22"/>
        </w:rPr>
      </w:pPr>
      <w:r w:rsidRPr="00937209">
        <w:rPr>
          <w:rFonts w:asciiTheme="minorEastAsia" w:eastAsiaTheme="minorEastAsia" w:hAnsiTheme="minorEastAsia" w:hint="eastAsia"/>
          <w:sz w:val="22"/>
        </w:rPr>
        <w:t>（文化連盟事務局への</w:t>
      </w:r>
      <w:r w:rsidR="00D02C1E" w:rsidRPr="00937209">
        <w:rPr>
          <w:rFonts w:asciiTheme="minorEastAsia" w:eastAsiaTheme="minorEastAsia" w:hAnsiTheme="minorEastAsia" w:hint="eastAsia"/>
          <w:sz w:val="22"/>
        </w:rPr>
        <w:t>申込み締め切り</w:t>
      </w:r>
      <w:r w:rsidRPr="00937209">
        <w:rPr>
          <w:rFonts w:asciiTheme="minorEastAsia" w:eastAsiaTheme="minorEastAsia" w:hAnsiTheme="minorEastAsia" w:hint="eastAsia"/>
          <w:sz w:val="22"/>
        </w:rPr>
        <w:t>は、</w:t>
      </w:r>
      <w:r w:rsidR="0050444D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10</w:t>
      </w:r>
      <w:r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月</w:t>
      </w:r>
      <w:r w:rsidR="0050444D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28</w:t>
      </w:r>
      <w:r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日</w:t>
      </w:r>
      <w:r w:rsidR="004D67A8"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（</w:t>
      </w:r>
      <w:r w:rsidR="0050444D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火</w:t>
      </w:r>
      <w:r w:rsidR="004D67A8"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）</w:t>
      </w:r>
      <w:r w:rsidRPr="00947450">
        <w:rPr>
          <w:rFonts w:asciiTheme="minorEastAsia" w:eastAsiaTheme="minorEastAsia" w:hAnsiTheme="minorEastAsia" w:hint="eastAsia"/>
          <w:b/>
          <w:color w:val="FF0000"/>
          <w:sz w:val="22"/>
          <w:u w:val="single"/>
        </w:rPr>
        <w:t>午後５時厳守</w:t>
      </w:r>
      <w:r w:rsidRPr="00937209">
        <w:rPr>
          <w:rFonts w:asciiTheme="minorEastAsia" w:eastAsiaTheme="minorEastAsia" w:hAnsiTheme="minorEastAsia" w:hint="eastAsia"/>
          <w:sz w:val="22"/>
        </w:rPr>
        <w:t>です。）</w:t>
      </w:r>
    </w:p>
    <w:sectPr w:rsidR="00B370E6" w:rsidRPr="00937209" w:rsidSect="00CD2BAB">
      <w:pgSz w:w="11906" w:h="16838"/>
      <w:pgMar w:top="1418" w:right="1418" w:bottom="1418" w:left="141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BFF56" w14:textId="77777777" w:rsidR="00D05929" w:rsidRDefault="00D05929" w:rsidP="00D05929">
      <w:r>
        <w:separator/>
      </w:r>
    </w:p>
  </w:endnote>
  <w:endnote w:type="continuationSeparator" w:id="0">
    <w:p w14:paraId="711DEBE1" w14:textId="77777777" w:rsidR="00D05929" w:rsidRDefault="00D05929" w:rsidP="00D05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江戸勘亭流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AR P勘亭流H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AR P明朝体U">
    <w:altName w:val="ＭＳ 明朝"/>
    <w:charset w:val="80"/>
    <w:family w:val="roman"/>
    <w:pitch w:val="variable"/>
    <w:sig w:usb0="00000000" w:usb1="28C76CFA" w:usb2="00000010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D853" w14:textId="77777777" w:rsidR="00D05929" w:rsidRDefault="00D05929" w:rsidP="00D05929">
      <w:r>
        <w:separator/>
      </w:r>
    </w:p>
  </w:footnote>
  <w:footnote w:type="continuationSeparator" w:id="0">
    <w:p w14:paraId="3DF9244E" w14:textId="77777777" w:rsidR="00D05929" w:rsidRDefault="00D05929" w:rsidP="00D05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50131"/>
    <w:multiLevelType w:val="hybridMultilevel"/>
    <w:tmpl w:val="B0AE9F62"/>
    <w:lvl w:ilvl="0" w:tplc="046CE2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877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384"/>
    <w:rsid w:val="00007587"/>
    <w:rsid w:val="0001420F"/>
    <w:rsid w:val="000413A8"/>
    <w:rsid w:val="000516FC"/>
    <w:rsid w:val="00081617"/>
    <w:rsid w:val="00081BF6"/>
    <w:rsid w:val="00085CC1"/>
    <w:rsid w:val="000E0384"/>
    <w:rsid w:val="000F3238"/>
    <w:rsid w:val="00104451"/>
    <w:rsid w:val="0010670C"/>
    <w:rsid w:val="00107FB6"/>
    <w:rsid w:val="00132E8E"/>
    <w:rsid w:val="00141386"/>
    <w:rsid w:val="00176A6E"/>
    <w:rsid w:val="00186414"/>
    <w:rsid w:val="00190A40"/>
    <w:rsid w:val="00193748"/>
    <w:rsid w:val="001A3AF5"/>
    <w:rsid w:val="001B6628"/>
    <w:rsid w:val="001D576C"/>
    <w:rsid w:val="00230711"/>
    <w:rsid w:val="002431F5"/>
    <w:rsid w:val="00251C6F"/>
    <w:rsid w:val="00251EE2"/>
    <w:rsid w:val="00260B8D"/>
    <w:rsid w:val="00262119"/>
    <w:rsid w:val="002723F6"/>
    <w:rsid w:val="002A1E85"/>
    <w:rsid w:val="002B5007"/>
    <w:rsid w:val="002C65D4"/>
    <w:rsid w:val="002D076D"/>
    <w:rsid w:val="0030140A"/>
    <w:rsid w:val="00303254"/>
    <w:rsid w:val="00322FC5"/>
    <w:rsid w:val="00330A82"/>
    <w:rsid w:val="00341943"/>
    <w:rsid w:val="00343D06"/>
    <w:rsid w:val="00396D10"/>
    <w:rsid w:val="003A1F07"/>
    <w:rsid w:val="003A44D3"/>
    <w:rsid w:val="003A5579"/>
    <w:rsid w:val="003A708B"/>
    <w:rsid w:val="003B0C3C"/>
    <w:rsid w:val="003C0BC7"/>
    <w:rsid w:val="003C6EF6"/>
    <w:rsid w:val="003C7D85"/>
    <w:rsid w:val="003D69FD"/>
    <w:rsid w:val="003E1F1C"/>
    <w:rsid w:val="0041397B"/>
    <w:rsid w:val="00431F73"/>
    <w:rsid w:val="0044083A"/>
    <w:rsid w:val="004475B1"/>
    <w:rsid w:val="00461E1C"/>
    <w:rsid w:val="0047524B"/>
    <w:rsid w:val="004A470A"/>
    <w:rsid w:val="004B3404"/>
    <w:rsid w:val="004D67A8"/>
    <w:rsid w:val="0050444D"/>
    <w:rsid w:val="00520D1E"/>
    <w:rsid w:val="005520BD"/>
    <w:rsid w:val="00555A05"/>
    <w:rsid w:val="00556330"/>
    <w:rsid w:val="0056099D"/>
    <w:rsid w:val="005610B5"/>
    <w:rsid w:val="005709F1"/>
    <w:rsid w:val="005821A4"/>
    <w:rsid w:val="00594A13"/>
    <w:rsid w:val="00597780"/>
    <w:rsid w:val="005A5D31"/>
    <w:rsid w:val="005B4A5C"/>
    <w:rsid w:val="005B7B02"/>
    <w:rsid w:val="005F3852"/>
    <w:rsid w:val="00623647"/>
    <w:rsid w:val="00632FEB"/>
    <w:rsid w:val="00636F9C"/>
    <w:rsid w:val="0067495D"/>
    <w:rsid w:val="006B3261"/>
    <w:rsid w:val="006C1B36"/>
    <w:rsid w:val="006C390F"/>
    <w:rsid w:val="006C6525"/>
    <w:rsid w:val="006E3D89"/>
    <w:rsid w:val="006F0AFB"/>
    <w:rsid w:val="006F3989"/>
    <w:rsid w:val="00730836"/>
    <w:rsid w:val="00747F9F"/>
    <w:rsid w:val="00752A46"/>
    <w:rsid w:val="0076791B"/>
    <w:rsid w:val="00775371"/>
    <w:rsid w:val="007845AE"/>
    <w:rsid w:val="00796EC2"/>
    <w:rsid w:val="00837522"/>
    <w:rsid w:val="00850C49"/>
    <w:rsid w:val="00871FF1"/>
    <w:rsid w:val="008738BB"/>
    <w:rsid w:val="008771B7"/>
    <w:rsid w:val="00880FD4"/>
    <w:rsid w:val="008C361C"/>
    <w:rsid w:val="008C7B37"/>
    <w:rsid w:val="008D3541"/>
    <w:rsid w:val="008D5ADE"/>
    <w:rsid w:val="008F79EB"/>
    <w:rsid w:val="00902696"/>
    <w:rsid w:val="0090635E"/>
    <w:rsid w:val="009210F0"/>
    <w:rsid w:val="00937209"/>
    <w:rsid w:val="00947450"/>
    <w:rsid w:val="00955529"/>
    <w:rsid w:val="0096259F"/>
    <w:rsid w:val="009B5573"/>
    <w:rsid w:val="00A1168C"/>
    <w:rsid w:val="00A1461F"/>
    <w:rsid w:val="00A43440"/>
    <w:rsid w:val="00A5089F"/>
    <w:rsid w:val="00A61F03"/>
    <w:rsid w:val="00A63572"/>
    <w:rsid w:val="00A66063"/>
    <w:rsid w:val="00A74E2A"/>
    <w:rsid w:val="00A8107C"/>
    <w:rsid w:val="00AA178A"/>
    <w:rsid w:val="00AA4EB5"/>
    <w:rsid w:val="00AB251D"/>
    <w:rsid w:val="00AC59F5"/>
    <w:rsid w:val="00AC5F70"/>
    <w:rsid w:val="00AD1438"/>
    <w:rsid w:val="00AD5F90"/>
    <w:rsid w:val="00AF72B6"/>
    <w:rsid w:val="00B16C01"/>
    <w:rsid w:val="00B21538"/>
    <w:rsid w:val="00B370E6"/>
    <w:rsid w:val="00B40B98"/>
    <w:rsid w:val="00B6506E"/>
    <w:rsid w:val="00B67E39"/>
    <w:rsid w:val="00B74310"/>
    <w:rsid w:val="00B74B35"/>
    <w:rsid w:val="00BA09CD"/>
    <w:rsid w:val="00BA4E05"/>
    <w:rsid w:val="00BA7842"/>
    <w:rsid w:val="00BC6B85"/>
    <w:rsid w:val="00BD7F22"/>
    <w:rsid w:val="00BE7ABD"/>
    <w:rsid w:val="00C14465"/>
    <w:rsid w:val="00C3420B"/>
    <w:rsid w:val="00C507F3"/>
    <w:rsid w:val="00C6726F"/>
    <w:rsid w:val="00C734A1"/>
    <w:rsid w:val="00C913EC"/>
    <w:rsid w:val="00C95C0F"/>
    <w:rsid w:val="00CB36D7"/>
    <w:rsid w:val="00CC361A"/>
    <w:rsid w:val="00CD2BAB"/>
    <w:rsid w:val="00D02C1E"/>
    <w:rsid w:val="00D040B0"/>
    <w:rsid w:val="00D05929"/>
    <w:rsid w:val="00D54FB7"/>
    <w:rsid w:val="00D57477"/>
    <w:rsid w:val="00D758C2"/>
    <w:rsid w:val="00D7791D"/>
    <w:rsid w:val="00DB6CD3"/>
    <w:rsid w:val="00DC3E93"/>
    <w:rsid w:val="00E13F9A"/>
    <w:rsid w:val="00E15936"/>
    <w:rsid w:val="00E52E0F"/>
    <w:rsid w:val="00E53181"/>
    <w:rsid w:val="00E82D32"/>
    <w:rsid w:val="00E96536"/>
    <w:rsid w:val="00EB0F18"/>
    <w:rsid w:val="00EB4B21"/>
    <w:rsid w:val="00EE01D9"/>
    <w:rsid w:val="00F01702"/>
    <w:rsid w:val="00F104DB"/>
    <w:rsid w:val="00F125A3"/>
    <w:rsid w:val="00F152A4"/>
    <w:rsid w:val="00F35181"/>
    <w:rsid w:val="00F44258"/>
    <w:rsid w:val="00F5440C"/>
    <w:rsid w:val="00F64C54"/>
    <w:rsid w:val="00F96E1B"/>
    <w:rsid w:val="00FA3AA5"/>
    <w:rsid w:val="00FC48B6"/>
    <w:rsid w:val="00FC6506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5F431116"/>
  <w15:chartTrackingRefBased/>
  <w15:docId w15:val="{8C60CDA2-7CB1-4DB3-A7A2-622537F1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384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link w:val="10"/>
    <w:uiPriority w:val="9"/>
    <w:qFormat/>
    <w:rsid w:val="003C0BC7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B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5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555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5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0592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05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05929"/>
    <w:rPr>
      <w:rFonts w:ascii="Century" w:eastAsia="ＭＳ 明朝" w:hAnsi="Century" w:cs="Times New Roman"/>
    </w:rPr>
  </w:style>
  <w:style w:type="character" w:styleId="a9">
    <w:name w:val="Hyperlink"/>
    <w:uiPriority w:val="99"/>
    <w:unhideWhenUsed/>
    <w:rsid w:val="00F64C54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3C0BC7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semiHidden/>
    <w:rsid w:val="003C0BC7"/>
    <w:rPr>
      <w:rFonts w:asciiTheme="majorHAnsi" w:eastAsiaTheme="majorEastAsia" w:hAnsiTheme="majorHAnsi" w:cstheme="majorBidi"/>
    </w:rPr>
  </w:style>
  <w:style w:type="paragraph" w:styleId="Web">
    <w:name w:val="Normal (Web)"/>
    <w:basedOn w:val="a"/>
    <w:uiPriority w:val="99"/>
    <w:semiHidden/>
    <w:unhideWhenUsed/>
    <w:rsid w:val="00D040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80082">
          <w:marLeft w:val="-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4180">
          <w:marLeft w:val="-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3D51-BE62-4952-99BE-36C97470D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KOBUNREN</cp:lastModifiedBy>
  <cp:revision>17</cp:revision>
  <cp:lastPrinted>2025-10-10T00:30:00Z</cp:lastPrinted>
  <dcterms:created xsi:type="dcterms:W3CDTF">2024-12-16T05:32:00Z</dcterms:created>
  <dcterms:modified xsi:type="dcterms:W3CDTF">2025-10-10T00:36:00Z</dcterms:modified>
</cp:coreProperties>
</file>